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A58F5" w14:textId="77777777" w:rsidR="000067B8" w:rsidRPr="00DA074F" w:rsidRDefault="00556F19" w:rsidP="00C7282A">
      <w:pPr>
        <w:pStyle w:val="NoSpacing"/>
        <w:jc w:val="center"/>
        <w:rPr>
          <w:b/>
          <w:sz w:val="28"/>
          <w:szCs w:val="28"/>
        </w:rPr>
      </w:pPr>
      <w:r w:rsidRPr="00DA074F">
        <w:rPr>
          <w:sz w:val="28"/>
          <w:szCs w:val="28"/>
        </w:rPr>
        <w:t xml:space="preserve">Ģeoloģiskais dabas piemineklis </w:t>
      </w:r>
      <w:r w:rsidR="000C4785" w:rsidRPr="00DA074F">
        <w:rPr>
          <w:b/>
          <w:sz w:val="28"/>
          <w:szCs w:val="28"/>
        </w:rPr>
        <w:tab/>
      </w:r>
      <w:r w:rsidR="00C1588C" w:rsidRPr="00DA074F">
        <w:rPr>
          <w:b/>
          <w:sz w:val="28"/>
          <w:szCs w:val="28"/>
        </w:rPr>
        <w:t>Līču slāņi</w:t>
      </w:r>
    </w:p>
    <w:p w14:paraId="58138F36" w14:textId="77777777" w:rsidR="00A44B2A" w:rsidRPr="00DA074F" w:rsidRDefault="00FC07DD" w:rsidP="00C7282A">
      <w:pPr>
        <w:pStyle w:val="NoSpacing"/>
        <w:jc w:val="center"/>
        <w:rPr>
          <w:sz w:val="28"/>
          <w:szCs w:val="28"/>
        </w:rPr>
      </w:pPr>
      <w:r w:rsidRPr="00DA074F">
        <w:rPr>
          <w:sz w:val="28"/>
          <w:szCs w:val="28"/>
        </w:rPr>
        <w:t xml:space="preserve">MK 175. noteikumu piel. Nr. </w:t>
      </w:r>
      <w:r w:rsidR="009B029B" w:rsidRPr="00DA074F">
        <w:rPr>
          <w:sz w:val="28"/>
          <w:szCs w:val="28"/>
        </w:rPr>
        <w:t>1</w:t>
      </w:r>
      <w:r w:rsidR="00C1588C" w:rsidRPr="00DA074F">
        <w:rPr>
          <w:sz w:val="28"/>
          <w:szCs w:val="28"/>
        </w:rPr>
        <w:t>85</w:t>
      </w:r>
    </w:p>
    <w:p w14:paraId="0169ED27" w14:textId="77777777" w:rsidR="00AB7B93" w:rsidRPr="00DA074F" w:rsidRDefault="00AB7B93" w:rsidP="007A4563">
      <w:pPr>
        <w:pStyle w:val="NoSpacing"/>
        <w:rPr>
          <w:b/>
          <w:u w:val="single"/>
        </w:rPr>
      </w:pPr>
    </w:p>
    <w:p w14:paraId="57BB9F2C" w14:textId="77777777" w:rsidR="007A4563" w:rsidRPr="00DA074F" w:rsidRDefault="007A4563" w:rsidP="007A4563">
      <w:pPr>
        <w:pStyle w:val="NoSpacing"/>
        <w:rPr>
          <w:b/>
          <w:u w:val="single"/>
        </w:rPr>
      </w:pPr>
      <w:r w:rsidRPr="00DA074F">
        <w:rPr>
          <w:b/>
          <w:u w:val="single"/>
        </w:rPr>
        <w:t>/Kopējais raksturojums/</w:t>
      </w:r>
    </w:p>
    <w:p w14:paraId="53D6490E" w14:textId="77777777" w:rsidR="00170FE2" w:rsidRPr="00DA074F" w:rsidRDefault="007A4563" w:rsidP="00AB7B93">
      <w:pPr>
        <w:pStyle w:val="NoSpacing"/>
        <w:ind w:firstLine="567"/>
        <w:jc w:val="both"/>
        <w:rPr>
          <w:sz w:val="24"/>
          <w:szCs w:val="24"/>
        </w:rPr>
      </w:pPr>
      <w:r w:rsidRPr="00DA074F">
        <w:rPr>
          <w:sz w:val="24"/>
          <w:szCs w:val="24"/>
        </w:rPr>
        <w:t xml:space="preserve">Ģeoloģiskais dabas piemineklis </w:t>
      </w:r>
      <w:r w:rsidR="00C1588C" w:rsidRPr="00DA074F">
        <w:rPr>
          <w:sz w:val="24"/>
          <w:szCs w:val="24"/>
        </w:rPr>
        <w:t>Līču slāņi</w:t>
      </w:r>
      <w:r w:rsidRPr="00DA074F">
        <w:rPr>
          <w:sz w:val="24"/>
          <w:szCs w:val="24"/>
        </w:rPr>
        <w:t xml:space="preserve">, atrodas </w:t>
      </w:r>
      <w:r w:rsidR="00C1588C" w:rsidRPr="00DA074F">
        <w:rPr>
          <w:sz w:val="24"/>
          <w:szCs w:val="24"/>
        </w:rPr>
        <w:t>Beverīnas novadā, Kauguru pagastā, Gaujas nacionālajā parkā, Natura 2000 teritorijā</w:t>
      </w:r>
      <w:r w:rsidR="00170FE2" w:rsidRPr="00DA074F">
        <w:rPr>
          <w:sz w:val="24"/>
          <w:szCs w:val="24"/>
        </w:rPr>
        <w:t>.</w:t>
      </w:r>
    </w:p>
    <w:p w14:paraId="5EBD7CDE" w14:textId="77777777" w:rsidR="00D725C1" w:rsidRPr="00DA074F" w:rsidRDefault="004D0947" w:rsidP="003B5220">
      <w:pPr>
        <w:pStyle w:val="NoSpacing"/>
        <w:ind w:firstLine="567"/>
        <w:jc w:val="both"/>
        <w:rPr>
          <w:sz w:val="24"/>
          <w:szCs w:val="24"/>
        </w:rPr>
      </w:pPr>
      <w:r w:rsidRPr="00DA074F">
        <w:rPr>
          <w:sz w:val="24"/>
          <w:szCs w:val="24"/>
        </w:rPr>
        <w:t>Teritorija</w:t>
      </w:r>
      <w:r w:rsidR="00376214" w:rsidRPr="00DA074F">
        <w:rPr>
          <w:sz w:val="24"/>
          <w:szCs w:val="24"/>
        </w:rPr>
        <w:t xml:space="preserve"> ir izvietoj</w:t>
      </w:r>
      <w:r w:rsidRPr="00DA074F">
        <w:rPr>
          <w:sz w:val="24"/>
          <w:szCs w:val="24"/>
        </w:rPr>
        <w:t>us</w:t>
      </w:r>
      <w:r w:rsidR="00376214" w:rsidRPr="00DA074F">
        <w:rPr>
          <w:sz w:val="24"/>
          <w:szCs w:val="24"/>
        </w:rPr>
        <w:t>ies</w:t>
      </w:r>
      <w:r w:rsidR="002C7C07" w:rsidRPr="00DA074F">
        <w:rPr>
          <w:sz w:val="24"/>
          <w:szCs w:val="24"/>
        </w:rPr>
        <w:t xml:space="preserve"> </w:t>
      </w:r>
      <w:r w:rsidR="00C1588C" w:rsidRPr="00DA074F">
        <w:rPr>
          <w:sz w:val="24"/>
          <w:szCs w:val="24"/>
        </w:rPr>
        <w:t>Ziemeļvidzemes zemienē, Burtnieka līdzenuma dienvidu daļā, Gaujas senlejā, upes kreisajā krastā</w:t>
      </w:r>
      <w:r w:rsidR="000E2D9D" w:rsidRPr="00DA074F">
        <w:rPr>
          <w:sz w:val="24"/>
          <w:szCs w:val="24"/>
        </w:rPr>
        <w:t>.</w:t>
      </w:r>
      <w:r w:rsidR="00376214" w:rsidRPr="00DA074F">
        <w:rPr>
          <w:sz w:val="24"/>
          <w:szCs w:val="24"/>
        </w:rPr>
        <w:t xml:space="preserve"> </w:t>
      </w:r>
    </w:p>
    <w:p w14:paraId="266C483C" w14:textId="77777777" w:rsidR="00D725C1" w:rsidRPr="00DA074F" w:rsidRDefault="00D725C1" w:rsidP="00D725C1">
      <w:pPr>
        <w:pStyle w:val="NoSpacing"/>
        <w:ind w:firstLine="567"/>
        <w:jc w:val="both"/>
        <w:rPr>
          <w:sz w:val="24"/>
          <w:szCs w:val="24"/>
        </w:rPr>
      </w:pPr>
      <w:r w:rsidRPr="00DA074F">
        <w:rPr>
          <w:sz w:val="24"/>
          <w:szCs w:val="24"/>
        </w:rPr>
        <w:t xml:space="preserve">Dabas pieminekli veido Gaujas III virspalu terases fragments Gaujas kreisajā krastā, kur smalkas smilts un </w:t>
      </w:r>
      <w:proofErr w:type="spellStart"/>
      <w:r w:rsidRPr="00DA074F">
        <w:rPr>
          <w:sz w:val="24"/>
          <w:szCs w:val="24"/>
        </w:rPr>
        <w:t>aleirīta</w:t>
      </w:r>
      <w:proofErr w:type="spellEnd"/>
      <w:r w:rsidRPr="00DA074F">
        <w:rPr>
          <w:sz w:val="24"/>
          <w:szCs w:val="24"/>
        </w:rPr>
        <w:t xml:space="preserve"> nogulumos konstatētas augu </w:t>
      </w:r>
      <w:proofErr w:type="spellStart"/>
      <w:r w:rsidRPr="00DA074F">
        <w:rPr>
          <w:sz w:val="24"/>
          <w:szCs w:val="24"/>
        </w:rPr>
        <w:t>makroatliekas</w:t>
      </w:r>
      <w:proofErr w:type="spellEnd"/>
      <w:r w:rsidRPr="00DA074F">
        <w:rPr>
          <w:sz w:val="24"/>
          <w:szCs w:val="24"/>
        </w:rPr>
        <w:t xml:space="preserve">. </w:t>
      </w:r>
    </w:p>
    <w:p w14:paraId="231BFBBE" w14:textId="77777777" w:rsidR="00E174A1" w:rsidRPr="00DA074F" w:rsidRDefault="00E174A1" w:rsidP="00E174A1">
      <w:pPr>
        <w:pStyle w:val="NoSpacing"/>
        <w:ind w:firstLine="567"/>
        <w:jc w:val="both"/>
        <w:rPr>
          <w:sz w:val="24"/>
          <w:szCs w:val="24"/>
        </w:rPr>
      </w:pPr>
      <w:r w:rsidRPr="00DA074F">
        <w:rPr>
          <w:sz w:val="24"/>
          <w:szCs w:val="24"/>
        </w:rPr>
        <w:t>Gaujas ielejas Valmieras – Murjāņu posmā ir izsekojams virspalu terašu komplekss, ko O. Āboltiņš (</w:t>
      </w:r>
      <w:r w:rsidR="00FD12F4" w:rsidRPr="00DA074F">
        <w:rPr>
          <w:sz w:val="24"/>
          <w:szCs w:val="24"/>
        </w:rPr>
        <w:t>115)</w:t>
      </w:r>
      <w:r w:rsidRPr="00DA074F">
        <w:rPr>
          <w:sz w:val="24"/>
          <w:szCs w:val="24"/>
        </w:rPr>
        <w:t>) apvieno Siguldas terašu spektrā. Pētījumos (</w:t>
      </w:r>
      <w:r w:rsidR="00FD12F4" w:rsidRPr="00DA074F">
        <w:rPr>
          <w:sz w:val="24"/>
          <w:szCs w:val="24"/>
        </w:rPr>
        <w:t>114))</w:t>
      </w:r>
      <w:r w:rsidRPr="00DA074F">
        <w:rPr>
          <w:sz w:val="24"/>
          <w:szCs w:val="24"/>
        </w:rPr>
        <w:t xml:space="preserve"> </w:t>
      </w:r>
      <w:r w:rsidR="00FD12F4" w:rsidRPr="00DA074F">
        <w:rPr>
          <w:sz w:val="24"/>
          <w:szCs w:val="24"/>
        </w:rPr>
        <w:t>(115)</w:t>
      </w:r>
      <w:r w:rsidRPr="00DA074F">
        <w:rPr>
          <w:sz w:val="24"/>
          <w:szCs w:val="24"/>
        </w:rPr>
        <w:t>) tiek uzsvērta III virspalu terases</w:t>
      </w:r>
      <w:r w:rsidR="00065E65" w:rsidRPr="00DA074F">
        <w:rPr>
          <w:sz w:val="24"/>
          <w:szCs w:val="24"/>
        </w:rPr>
        <w:t xml:space="preserve"> ievērojamais nogulumu biezums (</w:t>
      </w:r>
      <w:r w:rsidR="00E02758" w:rsidRPr="00DA074F">
        <w:rPr>
          <w:sz w:val="24"/>
          <w:szCs w:val="24"/>
        </w:rPr>
        <w:t>līdz pat 14-16 m) un</w:t>
      </w:r>
      <w:r w:rsidRPr="00DA074F">
        <w:rPr>
          <w:sz w:val="24"/>
          <w:szCs w:val="24"/>
        </w:rPr>
        <w:t xml:space="preserve"> </w:t>
      </w:r>
      <w:r w:rsidR="00065E65" w:rsidRPr="00DA074F">
        <w:rPr>
          <w:sz w:val="24"/>
          <w:szCs w:val="24"/>
        </w:rPr>
        <w:t xml:space="preserve">veidošanās </w:t>
      </w:r>
      <w:r w:rsidR="006A1FDF" w:rsidRPr="00DA074F">
        <w:rPr>
          <w:sz w:val="24"/>
          <w:szCs w:val="24"/>
        </w:rPr>
        <w:t>ļoti intensīv</w:t>
      </w:r>
      <w:r w:rsidR="00065E65" w:rsidRPr="00DA074F">
        <w:rPr>
          <w:sz w:val="24"/>
          <w:szCs w:val="24"/>
        </w:rPr>
        <w:t>as</w:t>
      </w:r>
      <w:r w:rsidR="00AC18BA" w:rsidRPr="00DA074F">
        <w:rPr>
          <w:sz w:val="24"/>
          <w:szCs w:val="24"/>
        </w:rPr>
        <w:t xml:space="preserve"> nogulumu uzkrāšan</w:t>
      </w:r>
      <w:r w:rsidR="00065E65" w:rsidRPr="00DA074F">
        <w:rPr>
          <w:sz w:val="24"/>
          <w:szCs w:val="24"/>
        </w:rPr>
        <w:t>ā</w:t>
      </w:r>
      <w:r w:rsidR="00AC18BA" w:rsidRPr="00DA074F">
        <w:rPr>
          <w:sz w:val="24"/>
          <w:szCs w:val="24"/>
        </w:rPr>
        <w:t>s</w:t>
      </w:r>
      <w:r w:rsidR="00065E65" w:rsidRPr="00DA074F">
        <w:rPr>
          <w:sz w:val="24"/>
          <w:szCs w:val="24"/>
        </w:rPr>
        <w:t xml:space="preserve"> apstākļos</w:t>
      </w:r>
      <w:r w:rsidR="00AC18BA" w:rsidRPr="00DA074F">
        <w:rPr>
          <w:sz w:val="24"/>
          <w:szCs w:val="24"/>
        </w:rPr>
        <w:t xml:space="preserve"> (</w:t>
      </w:r>
      <w:proofErr w:type="spellStart"/>
      <w:r w:rsidR="00FD12F4" w:rsidRPr="00DA074F">
        <w:rPr>
          <w:sz w:val="24"/>
          <w:szCs w:val="24"/>
        </w:rPr>
        <w:t>konstratīvais</w:t>
      </w:r>
      <w:proofErr w:type="spellEnd"/>
      <w:r w:rsidR="00FD12F4" w:rsidRPr="00DA074F">
        <w:rPr>
          <w:sz w:val="24"/>
          <w:szCs w:val="24"/>
        </w:rPr>
        <w:t xml:space="preserve"> tips (115)</w:t>
      </w:r>
      <w:r w:rsidR="00AC18BA" w:rsidRPr="00DA074F">
        <w:rPr>
          <w:sz w:val="24"/>
          <w:szCs w:val="24"/>
        </w:rPr>
        <w:t>)</w:t>
      </w:r>
      <w:r w:rsidR="00065E65" w:rsidRPr="00DA074F">
        <w:rPr>
          <w:sz w:val="24"/>
          <w:szCs w:val="24"/>
        </w:rPr>
        <w:t xml:space="preserve">, prevalējot gultnes </w:t>
      </w:r>
      <w:proofErr w:type="spellStart"/>
      <w:r w:rsidR="00065E65" w:rsidRPr="00DA074F">
        <w:rPr>
          <w:sz w:val="24"/>
          <w:szCs w:val="24"/>
        </w:rPr>
        <w:t>fācijām</w:t>
      </w:r>
      <w:proofErr w:type="spellEnd"/>
      <w:r w:rsidR="00065E65" w:rsidRPr="00DA074F">
        <w:rPr>
          <w:sz w:val="24"/>
          <w:szCs w:val="24"/>
        </w:rPr>
        <w:t>, kas mijas ar palienes un</w:t>
      </w:r>
      <w:r w:rsidR="00FD12F4" w:rsidRPr="00DA074F">
        <w:rPr>
          <w:sz w:val="24"/>
          <w:szCs w:val="24"/>
        </w:rPr>
        <w:t>,</w:t>
      </w:r>
      <w:r w:rsidR="00065E65" w:rsidRPr="00DA074F">
        <w:rPr>
          <w:sz w:val="24"/>
          <w:szCs w:val="24"/>
        </w:rPr>
        <w:t xml:space="preserve"> atsevišķās vietās</w:t>
      </w:r>
      <w:r w:rsidR="00FD12F4" w:rsidRPr="00DA074F">
        <w:rPr>
          <w:sz w:val="24"/>
          <w:szCs w:val="24"/>
        </w:rPr>
        <w:t>,</w:t>
      </w:r>
      <w:r w:rsidR="00065E65" w:rsidRPr="00DA074F">
        <w:rPr>
          <w:sz w:val="24"/>
          <w:szCs w:val="24"/>
        </w:rPr>
        <w:t xml:space="preserve"> </w:t>
      </w:r>
      <w:proofErr w:type="spellStart"/>
      <w:r w:rsidR="00065E65" w:rsidRPr="00DA074F">
        <w:rPr>
          <w:sz w:val="24"/>
          <w:szCs w:val="24"/>
        </w:rPr>
        <w:t>vecupes</w:t>
      </w:r>
      <w:proofErr w:type="spellEnd"/>
      <w:r w:rsidR="00065E65" w:rsidRPr="00DA074F">
        <w:rPr>
          <w:sz w:val="24"/>
          <w:szCs w:val="24"/>
        </w:rPr>
        <w:t xml:space="preserve"> </w:t>
      </w:r>
      <w:proofErr w:type="spellStart"/>
      <w:r w:rsidR="00065E65" w:rsidRPr="00DA074F">
        <w:rPr>
          <w:sz w:val="24"/>
          <w:szCs w:val="24"/>
        </w:rPr>
        <w:t>fācijām</w:t>
      </w:r>
      <w:proofErr w:type="spellEnd"/>
      <w:r w:rsidRPr="00DA074F">
        <w:rPr>
          <w:sz w:val="24"/>
          <w:szCs w:val="24"/>
        </w:rPr>
        <w:t>.</w:t>
      </w:r>
    </w:p>
    <w:p w14:paraId="0395689E" w14:textId="77777777" w:rsidR="00A031E4" w:rsidRPr="00DA074F" w:rsidRDefault="00A031E4" w:rsidP="00A031E4">
      <w:pPr>
        <w:pStyle w:val="NoSpacing"/>
        <w:ind w:firstLine="567"/>
        <w:jc w:val="both"/>
        <w:rPr>
          <w:sz w:val="24"/>
          <w:szCs w:val="24"/>
        </w:rPr>
      </w:pPr>
      <w:r w:rsidRPr="00DA074F">
        <w:rPr>
          <w:sz w:val="24"/>
          <w:szCs w:val="24"/>
        </w:rPr>
        <w:t xml:space="preserve">Sanatorijas „Līči” apkaimē Gaujas trešā virspalu terase atrodas 38-40 m </w:t>
      </w:r>
      <w:proofErr w:type="spellStart"/>
      <w:r w:rsidRPr="00DA074F">
        <w:rPr>
          <w:sz w:val="24"/>
          <w:szCs w:val="24"/>
        </w:rPr>
        <w:t>v.j.l</w:t>
      </w:r>
      <w:proofErr w:type="spellEnd"/>
      <w:r w:rsidRPr="00DA074F">
        <w:rPr>
          <w:sz w:val="24"/>
          <w:szCs w:val="24"/>
        </w:rPr>
        <w:t>., kas ir 11 – 14 m augstumā virs Gaujas līmeņa. Terase ir labi izsekojama līdz 1500 m garā un 300 m platā ielejas posmā. Ļoti labi ir izteikta Gaujas III virspalu terases nogāze.</w:t>
      </w:r>
    </w:p>
    <w:p w14:paraId="15DB188B" w14:textId="77777777" w:rsidR="00D725C1" w:rsidRPr="00DA074F" w:rsidRDefault="00C427D7" w:rsidP="00D725C1">
      <w:pPr>
        <w:pStyle w:val="NoSpacing"/>
        <w:ind w:firstLine="567"/>
        <w:jc w:val="both"/>
        <w:rPr>
          <w:sz w:val="24"/>
          <w:szCs w:val="24"/>
        </w:rPr>
      </w:pPr>
      <w:r w:rsidRPr="00DA074F">
        <w:rPr>
          <w:sz w:val="24"/>
          <w:szCs w:val="24"/>
        </w:rPr>
        <w:t>Pagājušā gadsimta otrajā pusē v</w:t>
      </w:r>
      <w:r w:rsidR="00D725C1" w:rsidRPr="00DA074F">
        <w:rPr>
          <w:sz w:val="24"/>
          <w:szCs w:val="24"/>
        </w:rPr>
        <w:t xml:space="preserve">eicot </w:t>
      </w:r>
      <w:proofErr w:type="spellStart"/>
      <w:r w:rsidR="00D725C1" w:rsidRPr="00DA074F">
        <w:rPr>
          <w:sz w:val="24"/>
          <w:szCs w:val="24"/>
        </w:rPr>
        <w:t>šurfēšanu</w:t>
      </w:r>
      <w:proofErr w:type="spellEnd"/>
      <w:r w:rsidR="00D725C1" w:rsidRPr="00DA074F">
        <w:rPr>
          <w:sz w:val="24"/>
          <w:szCs w:val="24"/>
        </w:rPr>
        <w:t xml:space="preserve"> nogulumos, kas veido Gaujas III virspalu terasi, smalkās smiltīs konstatēti augu atlieku ieslēgumi no 2,91 m līdz 3,16 m un no 3,47 m līdz 4,35 m no zemes virsmas (</w:t>
      </w:r>
      <w:r w:rsidR="00FD12F4" w:rsidRPr="00DA074F">
        <w:rPr>
          <w:sz w:val="24"/>
          <w:szCs w:val="24"/>
        </w:rPr>
        <w:t>114)</w:t>
      </w:r>
      <w:r w:rsidR="00D725C1" w:rsidRPr="00DA074F">
        <w:rPr>
          <w:sz w:val="24"/>
          <w:szCs w:val="24"/>
        </w:rPr>
        <w:t xml:space="preserve">). Nosakot augu makroskopisko augu atlieku vecumu ar radioaktīvā oglekļa datēšanas metodi, iegūtie rezultāti liecina, ka šo Gaujas trešajā virspalu terasē atrasto augu makroskopisko atlieku vecums ir 10 535 ± 250 (Ri-33) un 10 282 ± 250 (Ri33A) 14C gadi </w:t>
      </w:r>
      <w:proofErr w:type="spellStart"/>
      <w:r w:rsidR="00D725C1" w:rsidRPr="00DA074F">
        <w:rPr>
          <w:sz w:val="24"/>
          <w:szCs w:val="24"/>
        </w:rPr>
        <w:t>p.m</w:t>
      </w:r>
      <w:proofErr w:type="spellEnd"/>
      <w:r w:rsidR="00D725C1" w:rsidRPr="00DA074F">
        <w:rPr>
          <w:sz w:val="24"/>
          <w:szCs w:val="24"/>
        </w:rPr>
        <w:t>. (</w:t>
      </w:r>
      <w:r w:rsidR="00FD12F4" w:rsidRPr="00DA074F">
        <w:rPr>
          <w:sz w:val="24"/>
          <w:szCs w:val="24"/>
        </w:rPr>
        <w:t>117)) 118)</w:t>
      </w:r>
      <w:r w:rsidR="00D725C1" w:rsidRPr="00DA074F">
        <w:rPr>
          <w:sz w:val="24"/>
          <w:szCs w:val="24"/>
        </w:rPr>
        <w:t xml:space="preserve">). Pamatojoties minēto datēšanu Gaujas III virspalu terases vecums tiek piesaistīts </w:t>
      </w:r>
      <w:r w:rsidR="00E174A1" w:rsidRPr="00DA074F">
        <w:rPr>
          <w:sz w:val="24"/>
          <w:szCs w:val="24"/>
        </w:rPr>
        <w:t xml:space="preserve">pleistocēna (leduslaikmeta) noslēgumam - </w:t>
      </w:r>
      <w:proofErr w:type="spellStart"/>
      <w:r w:rsidR="00D725C1" w:rsidRPr="00DA074F">
        <w:rPr>
          <w:sz w:val="24"/>
          <w:szCs w:val="24"/>
        </w:rPr>
        <w:t>Allerēda</w:t>
      </w:r>
      <w:proofErr w:type="spellEnd"/>
      <w:r w:rsidR="00D725C1" w:rsidRPr="00DA074F">
        <w:rPr>
          <w:sz w:val="24"/>
          <w:szCs w:val="24"/>
        </w:rPr>
        <w:t xml:space="preserve"> otrajai pusei un Vēlā </w:t>
      </w:r>
      <w:proofErr w:type="spellStart"/>
      <w:r w:rsidR="00D725C1" w:rsidRPr="00DA074F">
        <w:rPr>
          <w:sz w:val="24"/>
          <w:szCs w:val="24"/>
        </w:rPr>
        <w:t>driasa</w:t>
      </w:r>
      <w:proofErr w:type="spellEnd"/>
      <w:r w:rsidR="00D725C1" w:rsidRPr="00DA074F">
        <w:rPr>
          <w:sz w:val="24"/>
          <w:szCs w:val="24"/>
        </w:rPr>
        <w:t xml:space="preserve"> klimatiskajam laikposmam</w:t>
      </w:r>
      <w:r w:rsidRPr="00DA074F">
        <w:rPr>
          <w:sz w:val="24"/>
          <w:szCs w:val="24"/>
        </w:rPr>
        <w:t xml:space="preserve">, un tiek korelēts ar Baltijas </w:t>
      </w:r>
      <w:proofErr w:type="spellStart"/>
      <w:r w:rsidRPr="00DA074F">
        <w:rPr>
          <w:sz w:val="24"/>
          <w:szCs w:val="24"/>
        </w:rPr>
        <w:t>ledusezera</w:t>
      </w:r>
      <w:proofErr w:type="spellEnd"/>
      <w:r w:rsidRPr="00DA074F">
        <w:rPr>
          <w:sz w:val="24"/>
          <w:szCs w:val="24"/>
        </w:rPr>
        <w:t xml:space="preserve"> </w:t>
      </w:r>
      <w:proofErr w:type="spellStart"/>
      <w:r w:rsidRPr="00DA074F">
        <w:rPr>
          <w:sz w:val="24"/>
          <w:szCs w:val="24"/>
        </w:rPr>
        <w:t>Bgl</w:t>
      </w:r>
      <w:proofErr w:type="spellEnd"/>
      <w:r w:rsidRPr="00DA074F">
        <w:rPr>
          <w:sz w:val="24"/>
          <w:szCs w:val="24"/>
        </w:rPr>
        <w:t xml:space="preserve"> II stadiju</w:t>
      </w:r>
      <w:r w:rsidR="00D725C1" w:rsidRPr="00DA074F">
        <w:rPr>
          <w:sz w:val="24"/>
          <w:szCs w:val="24"/>
        </w:rPr>
        <w:t>. (</w:t>
      </w:r>
      <w:r w:rsidR="00FD12F4" w:rsidRPr="00DA074F">
        <w:rPr>
          <w:sz w:val="24"/>
          <w:szCs w:val="24"/>
        </w:rPr>
        <w:t>114)</w:t>
      </w:r>
      <w:r w:rsidR="00D725C1" w:rsidRPr="00DA074F">
        <w:rPr>
          <w:sz w:val="24"/>
          <w:szCs w:val="24"/>
        </w:rPr>
        <w:t xml:space="preserve">; </w:t>
      </w:r>
      <w:r w:rsidR="00FD12F4" w:rsidRPr="00DA074F">
        <w:rPr>
          <w:sz w:val="24"/>
          <w:szCs w:val="24"/>
        </w:rPr>
        <w:t>115))</w:t>
      </w:r>
      <w:r w:rsidR="00D725C1" w:rsidRPr="00DA074F">
        <w:rPr>
          <w:sz w:val="24"/>
          <w:szCs w:val="24"/>
        </w:rPr>
        <w:t xml:space="preserve">; </w:t>
      </w:r>
      <w:r w:rsidR="00FD12F4" w:rsidRPr="00DA074F">
        <w:rPr>
          <w:sz w:val="24"/>
          <w:szCs w:val="24"/>
        </w:rPr>
        <w:t>117)) 118)</w:t>
      </w:r>
      <w:r w:rsidR="00D725C1" w:rsidRPr="00DA074F">
        <w:rPr>
          <w:sz w:val="24"/>
          <w:szCs w:val="24"/>
        </w:rPr>
        <w:t>). Tādejādi Līču slāņi ir ļoti nozīmīgi no stratigrāfijas viedokļa.</w:t>
      </w:r>
    </w:p>
    <w:p w14:paraId="1149473E" w14:textId="77777777" w:rsidR="00E02758" w:rsidRPr="00DA074F" w:rsidRDefault="00D725C1" w:rsidP="00E02758">
      <w:pPr>
        <w:pStyle w:val="NoSpacing"/>
        <w:ind w:firstLine="567"/>
        <w:jc w:val="both"/>
        <w:rPr>
          <w:sz w:val="24"/>
          <w:szCs w:val="24"/>
        </w:rPr>
      </w:pPr>
      <w:r w:rsidRPr="00DA074F">
        <w:rPr>
          <w:sz w:val="24"/>
          <w:szCs w:val="24"/>
        </w:rPr>
        <w:t xml:space="preserve">Vēsturisko pētījumu teritorija visticamāk šobrīd ir apbūvēta, tomēr blakusesošās teritorijas ir iespējams saglabāt zinātniekiem pētījumiem. </w:t>
      </w:r>
    </w:p>
    <w:p w14:paraId="433ED896" w14:textId="77777777" w:rsidR="00D725C1" w:rsidRPr="00DA074F" w:rsidRDefault="00E02758" w:rsidP="00D725C1">
      <w:pPr>
        <w:pStyle w:val="NoSpacing"/>
        <w:ind w:firstLine="567"/>
        <w:jc w:val="both"/>
        <w:rPr>
          <w:sz w:val="24"/>
          <w:szCs w:val="24"/>
        </w:rPr>
      </w:pPr>
      <w:r w:rsidRPr="00DA074F">
        <w:rPr>
          <w:sz w:val="24"/>
          <w:szCs w:val="24"/>
        </w:rPr>
        <w:t>Pēdējie pētījumi Līču slāņos veikti 2012. gada vasarā ar mērķi papildināt jau zināmo informāciju par Gaujas trešās virspalu terases nogulumu sastāvu un uzbūvi, kā arī ievākt jaunus augu makroskopiskās atliekas saturošus paraugus, lai papildinātu datus par virspalu terases vecumu ar radioaktīvā oglekļa datēšanas metodi (</w:t>
      </w:r>
      <w:r w:rsidR="00FD12F4" w:rsidRPr="00DA074F">
        <w:rPr>
          <w:sz w:val="24"/>
          <w:szCs w:val="24"/>
        </w:rPr>
        <w:t>116)</w:t>
      </w:r>
      <w:r w:rsidRPr="00DA074F">
        <w:rPr>
          <w:sz w:val="24"/>
          <w:szCs w:val="24"/>
        </w:rPr>
        <w:t xml:space="preserve">). Pirms pētījumu uzsākšanas no literatūras avotiem, intervijas ar O. Āboltiņu (pers. </w:t>
      </w:r>
      <w:proofErr w:type="spellStart"/>
      <w:r w:rsidRPr="00DA074F">
        <w:rPr>
          <w:sz w:val="24"/>
          <w:szCs w:val="24"/>
        </w:rPr>
        <w:t>kom</w:t>
      </w:r>
      <w:proofErr w:type="spellEnd"/>
      <w:r w:rsidRPr="00DA074F">
        <w:rPr>
          <w:sz w:val="24"/>
          <w:szCs w:val="24"/>
        </w:rPr>
        <w:t xml:space="preserve">.) un </w:t>
      </w:r>
      <w:proofErr w:type="spellStart"/>
      <w:r w:rsidRPr="00DA074F">
        <w:rPr>
          <w:sz w:val="24"/>
          <w:szCs w:val="24"/>
        </w:rPr>
        <w:t>fotofiksācijām</w:t>
      </w:r>
      <w:proofErr w:type="spellEnd"/>
      <w:r w:rsidRPr="00DA074F">
        <w:rPr>
          <w:sz w:val="24"/>
          <w:szCs w:val="24"/>
        </w:rPr>
        <w:t xml:space="preserve"> tika noskaidrota agrāko pētījumu atrašanās vieta. Ar rokas urbi tika izveidoti vairāki urbumi. Urbumi tika ierīkoti 55, 110, 135 un 140 m uz austrumiem no sanatorijas „Līči” jaunās dzīvojamās ēkas. Iegūto ģeoloģisko griezumu veidoja smalkas smilts ar </w:t>
      </w:r>
      <w:proofErr w:type="spellStart"/>
      <w:r w:rsidRPr="00DA074F">
        <w:rPr>
          <w:sz w:val="24"/>
          <w:szCs w:val="24"/>
        </w:rPr>
        <w:t>aleirītu</w:t>
      </w:r>
      <w:proofErr w:type="spellEnd"/>
      <w:r w:rsidRPr="00DA074F">
        <w:rPr>
          <w:sz w:val="24"/>
          <w:szCs w:val="24"/>
        </w:rPr>
        <w:t xml:space="preserve"> un </w:t>
      </w:r>
      <w:proofErr w:type="spellStart"/>
      <w:r w:rsidRPr="00DA074F">
        <w:rPr>
          <w:sz w:val="24"/>
          <w:szCs w:val="24"/>
        </w:rPr>
        <w:t>aleirīta</w:t>
      </w:r>
      <w:proofErr w:type="spellEnd"/>
      <w:r w:rsidRPr="00DA074F">
        <w:rPr>
          <w:sz w:val="24"/>
          <w:szCs w:val="24"/>
        </w:rPr>
        <w:t xml:space="preserve"> </w:t>
      </w:r>
      <w:proofErr w:type="spellStart"/>
      <w:r w:rsidRPr="00DA074F">
        <w:rPr>
          <w:sz w:val="24"/>
          <w:szCs w:val="24"/>
        </w:rPr>
        <w:t>slāņmija</w:t>
      </w:r>
      <w:proofErr w:type="spellEnd"/>
      <w:r w:rsidRPr="00DA074F">
        <w:rPr>
          <w:sz w:val="24"/>
          <w:szCs w:val="24"/>
        </w:rPr>
        <w:t xml:space="preserve">. Stipri izkliedētas augu makroskopiskās atliekas tika atrastas gandrīz visos urbumos no 3,19 m līdz 4,19 m un no 6,93 m līdz 7,21 m dziļumā no zemes virsmas, t.i. 35,39-34,39 m un 30,92-30,64 m </w:t>
      </w:r>
      <w:proofErr w:type="spellStart"/>
      <w:r w:rsidRPr="00DA074F">
        <w:rPr>
          <w:sz w:val="24"/>
          <w:szCs w:val="24"/>
        </w:rPr>
        <w:t>v.j.l</w:t>
      </w:r>
      <w:proofErr w:type="spellEnd"/>
      <w:r w:rsidRPr="00DA074F">
        <w:rPr>
          <w:sz w:val="24"/>
          <w:szCs w:val="24"/>
        </w:rPr>
        <w:t xml:space="preserve">. No urbumiem iegūtais augu makroskopisko atlieku daudzums izrādījās nepietiekams, lai veiktu to vecuma noteikšanu ar AMS 14C metodi. Parauga noņemšana, ņemot vērā gruntsūdens līmeni, būtu iespējama tikai sausā vasarā, ierīkojot </w:t>
      </w:r>
      <w:proofErr w:type="spellStart"/>
      <w:r w:rsidRPr="00DA074F">
        <w:rPr>
          <w:sz w:val="24"/>
          <w:szCs w:val="24"/>
        </w:rPr>
        <w:t>skatrakumu</w:t>
      </w:r>
      <w:proofErr w:type="spellEnd"/>
      <w:r w:rsidRPr="00DA074F">
        <w:rPr>
          <w:sz w:val="24"/>
          <w:szCs w:val="24"/>
        </w:rPr>
        <w:t xml:space="preserve"> (</w:t>
      </w:r>
      <w:r w:rsidR="00FD12F4" w:rsidRPr="00DA074F">
        <w:rPr>
          <w:sz w:val="24"/>
          <w:szCs w:val="24"/>
        </w:rPr>
        <w:t>116)</w:t>
      </w:r>
      <w:r w:rsidRPr="00DA074F">
        <w:rPr>
          <w:sz w:val="24"/>
          <w:szCs w:val="24"/>
        </w:rPr>
        <w:t xml:space="preserve">).  </w:t>
      </w:r>
    </w:p>
    <w:p w14:paraId="5D07BBC5" w14:textId="77777777" w:rsidR="00C427D7" w:rsidRPr="00DA074F" w:rsidRDefault="00C427D7" w:rsidP="00D725C1">
      <w:pPr>
        <w:pStyle w:val="NoSpacing"/>
        <w:ind w:firstLine="567"/>
        <w:jc w:val="both"/>
        <w:rPr>
          <w:sz w:val="24"/>
          <w:szCs w:val="24"/>
        </w:rPr>
      </w:pPr>
      <w:r w:rsidRPr="00DA074F">
        <w:rPr>
          <w:sz w:val="24"/>
          <w:szCs w:val="24"/>
        </w:rPr>
        <w:lastRenderedPageBreak/>
        <w:t>Dabas pieminekļa robežas vilktas, izmantojot līdzšinējo robežu aprakstu, un izslēdzot no teritorijas apbūvēto platību, kā arī iekļaujot platību kurā veikti pēdējie un agrākie pētījumi (</w:t>
      </w:r>
      <w:r w:rsidR="00FD12F4" w:rsidRPr="00DA074F">
        <w:rPr>
          <w:sz w:val="24"/>
          <w:szCs w:val="24"/>
        </w:rPr>
        <w:t>116)</w:t>
      </w:r>
      <w:r w:rsidRPr="00DA074F">
        <w:rPr>
          <w:sz w:val="24"/>
          <w:szCs w:val="24"/>
        </w:rPr>
        <w:t xml:space="preserve">).  </w:t>
      </w:r>
    </w:p>
    <w:p w14:paraId="0CBB6723" w14:textId="77777777" w:rsidR="00D725C1" w:rsidRPr="00DA074F" w:rsidRDefault="00D725C1" w:rsidP="00D725C1">
      <w:pPr>
        <w:pStyle w:val="NoSpacing"/>
        <w:ind w:firstLine="567"/>
        <w:jc w:val="both"/>
        <w:rPr>
          <w:sz w:val="24"/>
          <w:szCs w:val="24"/>
        </w:rPr>
      </w:pPr>
      <w:r w:rsidRPr="00DA074F">
        <w:rPr>
          <w:sz w:val="24"/>
          <w:szCs w:val="24"/>
        </w:rPr>
        <w:t xml:space="preserve">Teritorija atrodas Gaujas Nacionālā parka </w:t>
      </w:r>
      <w:r w:rsidR="00C27EFA" w:rsidRPr="00DA074F">
        <w:rPr>
          <w:sz w:val="24"/>
          <w:szCs w:val="24"/>
        </w:rPr>
        <w:t>dabas lieguma un ainavu aizsardzības zonās</w:t>
      </w:r>
      <w:r w:rsidRPr="00DA074F">
        <w:rPr>
          <w:sz w:val="24"/>
          <w:szCs w:val="24"/>
        </w:rPr>
        <w:t>. (36)).</w:t>
      </w:r>
    </w:p>
    <w:p w14:paraId="0C7052C7" w14:textId="77777777" w:rsidR="00D725C1" w:rsidRPr="00DA074F" w:rsidRDefault="00D725C1" w:rsidP="00D725C1">
      <w:pPr>
        <w:pStyle w:val="NoSpacing"/>
        <w:ind w:firstLine="567"/>
        <w:jc w:val="both"/>
        <w:rPr>
          <w:sz w:val="24"/>
          <w:szCs w:val="24"/>
        </w:rPr>
      </w:pPr>
      <w:r w:rsidRPr="00DA074F">
        <w:rPr>
          <w:sz w:val="24"/>
          <w:szCs w:val="24"/>
        </w:rPr>
        <w:t>Teritorija izmantojama ģeoloģijas izglītības mērķiem.</w:t>
      </w:r>
    </w:p>
    <w:p w14:paraId="4C246473" w14:textId="77777777" w:rsidR="00D725C1" w:rsidRPr="00DA074F" w:rsidRDefault="00D725C1" w:rsidP="00D725C1">
      <w:pPr>
        <w:pStyle w:val="NoSpacing"/>
        <w:ind w:firstLine="567"/>
        <w:jc w:val="both"/>
        <w:rPr>
          <w:sz w:val="24"/>
          <w:szCs w:val="24"/>
        </w:rPr>
      </w:pPr>
      <w:r w:rsidRPr="00DA074F">
        <w:rPr>
          <w:sz w:val="24"/>
          <w:szCs w:val="24"/>
        </w:rPr>
        <w:t xml:space="preserve">Teritorijā nav informācijas par šo </w:t>
      </w:r>
      <w:r w:rsidR="00C27EFA" w:rsidRPr="00DA074F">
        <w:rPr>
          <w:sz w:val="24"/>
          <w:szCs w:val="24"/>
        </w:rPr>
        <w:t>ģeovie</w:t>
      </w:r>
      <w:r w:rsidRPr="00DA074F">
        <w:rPr>
          <w:sz w:val="24"/>
          <w:szCs w:val="24"/>
        </w:rPr>
        <w:t>tu un citām dabas vērtībām. Teritorija ir pagrūti caurejama. Dabas pieminekļa robežzīmju nav.</w:t>
      </w:r>
    </w:p>
    <w:p w14:paraId="2B2E668C" w14:textId="77777777" w:rsidR="00D725C1" w:rsidRPr="00DA074F" w:rsidRDefault="00D725C1" w:rsidP="00D725C1">
      <w:pPr>
        <w:pStyle w:val="NoSpacing"/>
        <w:ind w:firstLine="567"/>
        <w:jc w:val="both"/>
        <w:rPr>
          <w:sz w:val="24"/>
          <w:szCs w:val="24"/>
        </w:rPr>
      </w:pPr>
      <w:r w:rsidRPr="00DA074F">
        <w:rPr>
          <w:sz w:val="24"/>
          <w:szCs w:val="24"/>
        </w:rPr>
        <w:t>Teritoriju nepieciešams saglabāt zinātniskiem ģeoloģiskiem pētījumiem. Būtu nepieciešams stends ar informāciju par teritorijas ģeoloģisko nozīmīgumu.</w:t>
      </w:r>
    </w:p>
    <w:p w14:paraId="2E20C960" w14:textId="77777777" w:rsidR="007A4563" w:rsidRPr="00DA074F" w:rsidRDefault="007A4563">
      <w:pPr>
        <w:rPr>
          <w:b/>
          <w:u w:val="single"/>
        </w:rPr>
      </w:pPr>
      <w:r w:rsidRPr="00DA074F">
        <w:rPr>
          <w:b/>
          <w:u w:val="single"/>
        </w:rPr>
        <w:br w:type="page"/>
      </w:r>
    </w:p>
    <w:p w14:paraId="3ADA2A69" w14:textId="77777777" w:rsidR="007A4563" w:rsidRPr="00DA074F" w:rsidRDefault="007A4563" w:rsidP="007A4563">
      <w:pPr>
        <w:pStyle w:val="NoSpacing"/>
        <w:rPr>
          <w:b/>
          <w:u w:val="single"/>
        </w:rPr>
      </w:pPr>
      <w:r w:rsidRPr="00DA074F">
        <w:rPr>
          <w:b/>
          <w:u w:val="single"/>
        </w:rPr>
        <w:lastRenderedPageBreak/>
        <w:t>/Detalizēts apraksts/</w:t>
      </w:r>
    </w:p>
    <w:p w14:paraId="5E99E35F" w14:textId="77777777" w:rsidR="0045373B" w:rsidRPr="00DA074F" w:rsidRDefault="0045373B" w:rsidP="00C7282A">
      <w:pPr>
        <w:pStyle w:val="NoSpacing"/>
        <w:rPr>
          <w:b/>
          <w:sz w:val="16"/>
          <w:szCs w:val="16"/>
          <w:u w:val="single"/>
        </w:rPr>
      </w:pPr>
    </w:p>
    <w:p w14:paraId="50B49C8F" w14:textId="77777777" w:rsidR="002C5F24" w:rsidRPr="00DA074F" w:rsidRDefault="008C7C27" w:rsidP="00C7282A">
      <w:pPr>
        <w:pStyle w:val="NoSpacing"/>
        <w:rPr>
          <w:b/>
          <w:sz w:val="16"/>
          <w:szCs w:val="16"/>
          <w:u w:val="single"/>
        </w:rPr>
      </w:pPr>
      <w:r w:rsidRPr="00DA074F">
        <w:rPr>
          <w:b/>
          <w:sz w:val="16"/>
          <w:szCs w:val="16"/>
          <w:u w:val="single"/>
        </w:rPr>
        <w:t>/</w:t>
      </w:r>
      <w:r w:rsidR="00C7282A" w:rsidRPr="00DA074F">
        <w:rPr>
          <w:b/>
          <w:sz w:val="16"/>
          <w:szCs w:val="16"/>
          <w:u w:val="single"/>
        </w:rPr>
        <w:t>Adrese</w:t>
      </w:r>
      <w:r w:rsidR="00C7282A" w:rsidRPr="00DA074F">
        <w:rPr>
          <w:b/>
          <w:sz w:val="16"/>
          <w:szCs w:val="16"/>
          <w:u w:val="single"/>
        </w:rPr>
        <w:tab/>
      </w:r>
      <w:r w:rsidRPr="00DA074F">
        <w:rPr>
          <w:b/>
          <w:sz w:val="16"/>
          <w:szCs w:val="16"/>
          <w:u w:val="single"/>
        </w:rPr>
        <w:t>/</w:t>
      </w:r>
    </w:p>
    <w:p w14:paraId="3BE70D1D" w14:textId="77777777" w:rsidR="0002328F" w:rsidRPr="00DA074F" w:rsidRDefault="00C1588C" w:rsidP="00556F19">
      <w:pPr>
        <w:pStyle w:val="NoSpacing"/>
      </w:pPr>
      <w:r w:rsidRPr="00DA074F">
        <w:t>Beverīnas novadā, Kauguru pagastā</w:t>
      </w:r>
      <w:r w:rsidR="00AB7350" w:rsidRPr="00DA074F">
        <w:t>, Gaujas nacionāl</w:t>
      </w:r>
      <w:r w:rsidRPr="00DA074F">
        <w:t>ajā park</w:t>
      </w:r>
      <w:r w:rsidR="00AB7350" w:rsidRPr="00DA074F">
        <w:t>ā</w:t>
      </w:r>
      <w:r w:rsidR="0076381C" w:rsidRPr="00DA074F">
        <w:t>, Natura 2000 teritorijā</w:t>
      </w:r>
      <w:r w:rsidR="00170FE2" w:rsidRPr="00DA074F">
        <w:t>.</w:t>
      </w:r>
    </w:p>
    <w:p w14:paraId="29EEF258" w14:textId="77777777" w:rsidR="00DA074F" w:rsidRPr="00DA074F" w:rsidRDefault="00DA074F" w:rsidP="00DA074F">
      <w:pPr>
        <w:spacing w:after="0" w:line="240" w:lineRule="auto"/>
        <w:rPr>
          <w:rFonts w:ascii="Calibri" w:eastAsia="Times New Roman" w:hAnsi="Calibri" w:cs="Calibri"/>
          <w:lang w:eastAsia="lv-LV"/>
        </w:rPr>
      </w:pPr>
      <w:r w:rsidRPr="00DA074F">
        <w:rPr>
          <w:rFonts w:ascii="Calibri" w:eastAsia="Times New Roman" w:hAnsi="Calibri" w:cs="Calibri"/>
          <w:lang w:eastAsia="lv-LV"/>
        </w:rPr>
        <w:t>Ģeogrāfiskās koordinātes E25° 24,016' un N57° 27,664', jeb x584005, y369577 LKS92 sistēmā.</w:t>
      </w:r>
    </w:p>
    <w:p w14:paraId="4ED3E785" w14:textId="77777777" w:rsidR="0045373B" w:rsidRPr="00DA074F" w:rsidRDefault="0045373B" w:rsidP="00C7282A">
      <w:pPr>
        <w:pStyle w:val="NoSpacing"/>
        <w:rPr>
          <w:b/>
          <w:sz w:val="16"/>
          <w:szCs w:val="16"/>
          <w:u w:val="single"/>
        </w:rPr>
      </w:pPr>
    </w:p>
    <w:p w14:paraId="3265B315" w14:textId="77777777" w:rsidR="00C7282A" w:rsidRPr="00DA074F" w:rsidRDefault="008C7C27" w:rsidP="00C7282A">
      <w:pPr>
        <w:pStyle w:val="NoSpacing"/>
        <w:rPr>
          <w:b/>
          <w:sz w:val="16"/>
          <w:szCs w:val="16"/>
          <w:u w:val="single"/>
        </w:rPr>
      </w:pPr>
      <w:r w:rsidRPr="00DA074F">
        <w:rPr>
          <w:b/>
          <w:sz w:val="16"/>
          <w:szCs w:val="16"/>
          <w:u w:val="single"/>
        </w:rPr>
        <w:t>/</w:t>
      </w:r>
      <w:r w:rsidR="00D80290" w:rsidRPr="00DA074F">
        <w:rPr>
          <w:b/>
          <w:sz w:val="16"/>
          <w:szCs w:val="16"/>
          <w:u w:val="single"/>
        </w:rPr>
        <w:t>Ģeo</w:t>
      </w:r>
      <w:r w:rsidR="0002328F" w:rsidRPr="00DA074F">
        <w:rPr>
          <w:b/>
          <w:sz w:val="16"/>
          <w:szCs w:val="16"/>
          <w:u w:val="single"/>
        </w:rPr>
        <w:t>grāfiskais novietojums</w:t>
      </w:r>
      <w:r w:rsidRPr="00DA074F">
        <w:rPr>
          <w:b/>
          <w:sz w:val="16"/>
          <w:szCs w:val="16"/>
          <w:u w:val="single"/>
        </w:rPr>
        <w:t>/</w:t>
      </w:r>
    </w:p>
    <w:p w14:paraId="0293F756" w14:textId="77777777" w:rsidR="002C5F24" w:rsidRPr="00DA074F" w:rsidRDefault="00C1588C" w:rsidP="00C7282A">
      <w:pPr>
        <w:pStyle w:val="NoSpacing"/>
      </w:pPr>
      <w:r w:rsidRPr="00DA074F">
        <w:t>Ziemeļvidzemes zemienē, Burtnieka līdzenuma dienvidu daļā, Gaujas senlejā, upes kreisajā krastā</w:t>
      </w:r>
      <w:r w:rsidR="006C0979" w:rsidRPr="00DA074F">
        <w:t>.</w:t>
      </w:r>
    </w:p>
    <w:p w14:paraId="01845565" w14:textId="77777777" w:rsidR="0045373B" w:rsidRPr="00DA074F" w:rsidRDefault="0045373B" w:rsidP="0002328F">
      <w:pPr>
        <w:pStyle w:val="NoSpacing"/>
        <w:rPr>
          <w:b/>
          <w:sz w:val="16"/>
          <w:szCs w:val="16"/>
          <w:u w:val="single"/>
        </w:rPr>
      </w:pPr>
    </w:p>
    <w:p w14:paraId="4CCCAB2E" w14:textId="77777777" w:rsidR="0002328F" w:rsidRPr="00DA074F" w:rsidRDefault="0002328F" w:rsidP="0002328F">
      <w:pPr>
        <w:pStyle w:val="NoSpacing"/>
        <w:rPr>
          <w:b/>
          <w:sz w:val="16"/>
          <w:szCs w:val="16"/>
          <w:u w:val="single"/>
        </w:rPr>
      </w:pPr>
      <w:r w:rsidRPr="00DA074F">
        <w:rPr>
          <w:b/>
          <w:sz w:val="16"/>
          <w:szCs w:val="16"/>
          <w:u w:val="single"/>
        </w:rPr>
        <w:t>/Ģeoloģiskie veidojumi/</w:t>
      </w:r>
    </w:p>
    <w:p w14:paraId="62CFE9FB" w14:textId="77777777" w:rsidR="003B5220" w:rsidRPr="00DA074F" w:rsidRDefault="0045373B" w:rsidP="003B5220">
      <w:pPr>
        <w:pStyle w:val="NoSpacing"/>
        <w:jc w:val="both"/>
      </w:pPr>
      <w:r w:rsidRPr="00DA074F">
        <w:t>Gaujas III virspalu terases fragments Gaujas kreisajā krastā</w:t>
      </w:r>
      <w:r w:rsidR="003B5220" w:rsidRPr="00DA074F">
        <w:t xml:space="preserve">, kur smalkas smilts un </w:t>
      </w:r>
      <w:proofErr w:type="spellStart"/>
      <w:r w:rsidR="003B5220" w:rsidRPr="00DA074F">
        <w:t>aleirīta</w:t>
      </w:r>
      <w:proofErr w:type="spellEnd"/>
      <w:r w:rsidR="003B5220" w:rsidRPr="00DA074F">
        <w:t xml:space="preserve"> nogulumos konstatētas augu </w:t>
      </w:r>
      <w:proofErr w:type="spellStart"/>
      <w:r w:rsidR="003B5220" w:rsidRPr="00DA074F">
        <w:t>makroatliekas</w:t>
      </w:r>
      <w:proofErr w:type="spellEnd"/>
      <w:r w:rsidR="003B5220" w:rsidRPr="00DA074F">
        <w:t xml:space="preserve">. </w:t>
      </w:r>
    </w:p>
    <w:p w14:paraId="5D502CF4" w14:textId="77777777" w:rsidR="0045373B" w:rsidRPr="00DA074F" w:rsidRDefault="0045373B" w:rsidP="003B5220">
      <w:pPr>
        <w:pStyle w:val="NoSpacing"/>
        <w:jc w:val="both"/>
      </w:pPr>
      <w:r w:rsidRPr="00DA074F">
        <w:t xml:space="preserve">Veicot </w:t>
      </w:r>
      <w:proofErr w:type="spellStart"/>
      <w:r w:rsidRPr="00DA074F">
        <w:t>šurfēšanu</w:t>
      </w:r>
      <w:proofErr w:type="spellEnd"/>
      <w:r w:rsidRPr="00DA074F">
        <w:t xml:space="preserve"> nogulumos, kas veido Gaujas III virspalu terasi, smalkās smiltīs konstatēti augu atlieku ieslēgumi no 2,91 m līdz 3,16 m un no 3,47 m līdz 4,35 m no zemes virsmas (</w:t>
      </w:r>
      <w:r w:rsidR="00FD12F4" w:rsidRPr="00DA074F">
        <w:t>114)</w:t>
      </w:r>
      <w:r w:rsidRPr="00DA074F">
        <w:t xml:space="preserve">). Nosakot augu makroskopisko augu atlieku vecumu ar radioaktīvā oglekļa datēšanas metodi, iegūtie rezultāti liecina, ka šo Gaujas trešajā virspalu terasē atrasto augu makroskopisko atlieku vecums ir 10 535 ± 250 (Ri-33) un 10 282 ± 250 (Ri33A) 14C gadi </w:t>
      </w:r>
      <w:proofErr w:type="spellStart"/>
      <w:r w:rsidRPr="00DA074F">
        <w:t>p.m</w:t>
      </w:r>
      <w:proofErr w:type="spellEnd"/>
      <w:r w:rsidRPr="00DA074F">
        <w:t>. (</w:t>
      </w:r>
      <w:r w:rsidR="00FD12F4" w:rsidRPr="00DA074F">
        <w:t>117)) 118)</w:t>
      </w:r>
      <w:r w:rsidRPr="00DA074F">
        <w:t xml:space="preserve">). Šie rezultāti ļāva korelēt Gaujas III virspalu terasi ar Baltijas </w:t>
      </w:r>
      <w:proofErr w:type="spellStart"/>
      <w:r w:rsidRPr="00DA074F">
        <w:t>ledusezera</w:t>
      </w:r>
      <w:proofErr w:type="spellEnd"/>
      <w:r w:rsidRPr="00DA074F">
        <w:t xml:space="preserve"> </w:t>
      </w:r>
      <w:proofErr w:type="spellStart"/>
      <w:r w:rsidRPr="00DA074F">
        <w:t>Bgl</w:t>
      </w:r>
      <w:proofErr w:type="spellEnd"/>
      <w:r w:rsidRPr="00DA074F">
        <w:t xml:space="preserve"> II stadiju (</w:t>
      </w:r>
      <w:r w:rsidR="00FD12F4" w:rsidRPr="00DA074F">
        <w:t>115)</w:t>
      </w:r>
      <w:r w:rsidRPr="00DA074F">
        <w:t>). Tādejādi Līču slāņi ir ļoti nozīmīgi no stratigrāfijas viedokļa.</w:t>
      </w:r>
    </w:p>
    <w:p w14:paraId="67D9869F" w14:textId="77777777" w:rsidR="00751E6D" w:rsidRPr="00DA074F" w:rsidRDefault="00751E6D" w:rsidP="003B5220">
      <w:pPr>
        <w:pStyle w:val="NoSpacing"/>
        <w:jc w:val="both"/>
      </w:pPr>
      <w:r w:rsidRPr="00DA074F">
        <w:t xml:space="preserve">Vēsturisko pētījumu teritorija visticamāk šobrīd ir apbūvēta, tomēr blakusesošās teritorijas ir iespējams saglabāt zinātniekiem pētījumiem. </w:t>
      </w:r>
    </w:p>
    <w:p w14:paraId="1F0E76E1" w14:textId="77777777" w:rsidR="0045373B" w:rsidRPr="00DA074F" w:rsidRDefault="0045373B" w:rsidP="003B5220">
      <w:pPr>
        <w:pStyle w:val="NoSpacing"/>
        <w:jc w:val="both"/>
      </w:pPr>
    </w:p>
    <w:p w14:paraId="08F3458C" w14:textId="77777777" w:rsidR="003B5220" w:rsidRPr="00DA074F" w:rsidRDefault="003B5220" w:rsidP="003B5220">
      <w:pPr>
        <w:pStyle w:val="NoSpacing"/>
        <w:jc w:val="both"/>
      </w:pPr>
      <w:r w:rsidRPr="00DA074F">
        <w:rPr>
          <w:b/>
          <w:bCs/>
          <w:sz w:val="16"/>
          <w:szCs w:val="16"/>
          <w:u w:val="single"/>
        </w:rPr>
        <w:t>/Izmēri/</w:t>
      </w:r>
      <w:r w:rsidRPr="00DA074F">
        <w:t xml:space="preserve"> </w:t>
      </w:r>
    </w:p>
    <w:p w14:paraId="77BFBAFC" w14:textId="77777777" w:rsidR="003B5220" w:rsidRPr="00DA074F" w:rsidRDefault="003B5220" w:rsidP="003B5220">
      <w:pPr>
        <w:pStyle w:val="NoSpacing"/>
        <w:jc w:val="both"/>
        <w:rPr>
          <w:b/>
          <w:u w:val="single"/>
        </w:rPr>
      </w:pPr>
      <w:r w:rsidRPr="00DA074F">
        <w:t xml:space="preserve">Dabas pieminekļa platība </w:t>
      </w:r>
      <w:r w:rsidR="00DA074F" w:rsidRPr="00DA074F">
        <w:t>1,78</w:t>
      </w:r>
      <w:r w:rsidRPr="00DA074F">
        <w:t xml:space="preserve"> ha.</w:t>
      </w:r>
    </w:p>
    <w:p w14:paraId="11755F6B" w14:textId="77777777" w:rsidR="0045373B" w:rsidRPr="00DA074F" w:rsidRDefault="0045373B" w:rsidP="003B5220">
      <w:pPr>
        <w:pStyle w:val="NoSpacing"/>
        <w:jc w:val="both"/>
        <w:rPr>
          <w:b/>
          <w:bCs/>
          <w:sz w:val="16"/>
          <w:szCs w:val="16"/>
          <w:u w:val="single"/>
        </w:rPr>
      </w:pPr>
    </w:p>
    <w:p w14:paraId="5EDA47BD" w14:textId="77777777" w:rsidR="003B5220" w:rsidRPr="00DA074F" w:rsidRDefault="003B5220" w:rsidP="003B5220">
      <w:pPr>
        <w:pStyle w:val="NoSpacing"/>
        <w:jc w:val="both"/>
      </w:pPr>
      <w:r w:rsidRPr="00DA074F">
        <w:rPr>
          <w:b/>
          <w:bCs/>
          <w:sz w:val="16"/>
          <w:szCs w:val="16"/>
          <w:u w:val="single"/>
        </w:rPr>
        <w:t>/Debits/</w:t>
      </w:r>
    </w:p>
    <w:p w14:paraId="76FEFC84" w14:textId="77777777" w:rsidR="003B5220" w:rsidRPr="00DA074F" w:rsidRDefault="0045373B" w:rsidP="003B5220">
      <w:pPr>
        <w:pStyle w:val="NoSpacing"/>
        <w:jc w:val="both"/>
      </w:pPr>
      <w:r w:rsidRPr="00DA074F">
        <w:t>Nav attiecināms.</w:t>
      </w:r>
    </w:p>
    <w:p w14:paraId="2F2A5282" w14:textId="77777777" w:rsidR="0045373B" w:rsidRPr="00DA074F" w:rsidRDefault="0045373B" w:rsidP="003B5220">
      <w:pPr>
        <w:pStyle w:val="NoSpacing"/>
        <w:jc w:val="both"/>
      </w:pPr>
    </w:p>
    <w:p w14:paraId="05AC1721" w14:textId="77777777" w:rsidR="003B5220" w:rsidRPr="00DA074F" w:rsidRDefault="003B5220" w:rsidP="003B5220">
      <w:pPr>
        <w:pStyle w:val="NoSpacing"/>
        <w:jc w:val="both"/>
      </w:pPr>
      <w:r w:rsidRPr="00DA074F">
        <w:rPr>
          <w:b/>
          <w:bCs/>
          <w:sz w:val="16"/>
          <w:szCs w:val="16"/>
          <w:u w:val="single"/>
        </w:rPr>
        <w:t xml:space="preserve">/Unikālās vērtības/ </w:t>
      </w:r>
    </w:p>
    <w:p w14:paraId="35FFEE8F" w14:textId="77777777" w:rsidR="0045373B" w:rsidRPr="00DA074F" w:rsidRDefault="003B5220" w:rsidP="003B5220">
      <w:pPr>
        <w:pStyle w:val="NoSpacing"/>
        <w:jc w:val="both"/>
      </w:pPr>
      <w:r w:rsidRPr="00DA074F">
        <w:t xml:space="preserve">Augu </w:t>
      </w:r>
      <w:proofErr w:type="spellStart"/>
      <w:r w:rsidRPr="00DA074F">
        <w:t>makroatlieku</w:t>
      </w:r>
      <w:proofErr w:type="spellEnd"/>
      <w:r w:rsidRPr="00DA074F">
        <w:t xml:space="preserve"> atradumi </w:t>
      </w:r>
      <w:r w:rsidR="0045373B" w:rsidRPr="00DA074F">
        <w:t>Gaujas III</w:t>
      </w:r>
      <w:r w:rsidRPr="00DA074F">
        <w:t xml:space="preserve"> virspalu terasē </w:t>
      </w:r>
      <w:r w:rsidR="0045373B" w:rsidRPr="00DA074F">
        <w:t>ar iegūtiem datējumiem.</w:t>
      </w:r>
    </w:p>
    <w:p w14:paraId="366FA5D0" w14:textId="77777777" w:rsidR="0045373B" w:rsidRPr="00DA074F" w:rsidRDefault="0045373B" w:rsidP="003B5220">
      <w:pPr>
        <w:pStyle w:val="NoSpacing"/>
        <w:jc w:val="both"/>
      </w:pPr>
    </w:p>
    <w:p w14:paraId="7438E970" w14:textId="77777777" w:rsidR="003B5220" w:rsidRPr="00DA074F" w:rsidRDefault="003B5220" w:rsidP="003B5220">
      <w:pPr>
        <w:pStyle w:val="NoSpacing"/>
        <w:jc w:val="both"/>
      </w:pPr>
      <w:r w:rsidRPr="00DA074F">
        <w:rPr>
          <w:b/>
          <w:bCs/>
          <w:sz w:val="16"/>
          <w:szCs w:val="16"/>
          <w:u w:val="single"/>
        </w:rPr>
        <w:t xml:space="preserve">/Ainaviskuma raksturojums/ </w:t>
      </w:r>
    </w:p>
    <w:p w14:paraId="46605577" w14:textId="77777777" w:rsidR="003B5220" w:rsidRPr="00DA074F" w:rsidRDefault="0045373B" w:rsidP="003B5220">
      <w:pPr>
        <w:pStyle w:val="NoSpacing"/>
        <w:jc w:val="both"/>
      </w:pPr>
      <w:r w:rsidRPr="00DA074F">
        <w:t>D</w:t>
      </w:r>
      <w:r w:rsidR="003B5220" w:rsidRPr="00DA074F">
        <w:t>abas pieminekļa teritorija ir apaugusi ar krūmiem un kokiem. No apkārtējās ainavas piemineklis īpaši neizceļas, lai arī Gaujas III virspalu terases nogāze ir ļoti labi izteikta un bagātina apkārtējo ainavu.</w:t>
      </w:r>
    </w:p>
    <w:p w14:paraId="78BB7FBB" w14:textId="77777777" w:rsidR="0045373B" w:rsidRPr="00DA074F" w:rsidRDefault="0045373B" w:rsidP="003B5220">
      <w:pPr>
        <w:pStyle w:val="NoSpacing"/>
        <w:jc w:val="both"/>
        <w:rPr>
          <w:b/>
          <w:bCs/>
          <w:sz w:val="16"/>
          <w:szCs w:val="16"/>
          <w:u w:val="single"/>
        </w:rPr>
      </w:pPr>
    </w:p>
    <w:p w14:paraId="4C203067" w14:textId="77777777" w:rsidR="003B5220" w:rsidRPr="00DA074F" w:rsidRDefault="003B5220" w:rsidP="003B5220">
      <w:pPr>
        <w:pStyle w:val="NoSpacing"/>
        <w:jc w:val="both"/>
      </w:pPr>
      <w:r w:rsidRPr="00DA074F">
        <w:rPr>
          <w:b/>
          <w:bCs/>
          <w:sz w:val="16"/>
          <w:szCs w:val="16"/>
          <w:u w:val="single"/>
        </w:rPr>
        <w:t xml:space="preserve">/Stratigrāfija/ </w:t>
      </w:r>
    </w:p>
    <w:p w14:paraId="09EDC8D8" w14:textId="77777777" w:rsidR="003B5220" w:rsidRPr="00DA074F" w:rsidRDefault="0045373B" w:rsidP="003B5220">
      <w:pPr>
        <w:pStyle w:val="NoSpacing"/>
        <w:jc w:val="both"/>
      </w:pPr>
      <w:r w:rsidRPr="00DA074F">
        <w:t>Dabas piemineklī atrastas augu atliekas, kas ļāva noskaidrot Gaujas III virspalu terases veidojošo nogulumu uzkrāšanās vecumu. P</w:t>
      </w:r>
      <w:r w:rsidR="003B5220" w:rsidRPr="00DA074F">
        <w:t xml:space="preserve">amatojoties uz tajā atrasto augu </w:t>
      </w:r>
      <w:proofErr w:type="spellStart"/>
      <w:r w:rsidR="003B5220" w:rsidRPr="00DA074F">
        <w:t>makroatlieku</w:t>
      </w:r>
      <w:proofErr w:type="spellEnd"/>
      <w:r w:rsidR="003B5220" w:rsidRPr="00DA074F">
        <w:t xml:space="preserve"> datēšanu ar radioaktīvā oglekļa metodi, </w:t>
      </w:r>
      <w:r w:rsidR="00FD12F4" w:rsidRPr="00DA074F">
        <w:t>terases veidošanās laiks tiek korelēts ar</w:t>
      </w:r>
      <w:r w:rsidR="003B5220" w:rsidRPr="00DA074F">
        <w:t xml:space="preserve"> Baltijas </w:t>
      </w:r>
      <w:proofErr w:type="spellStart"/>
      <w:r w:rsidR="003B5220" w:rsidRPr="00DA074F">
        <w:t>ledusezera</w:t>
      </w:r>
      <w:proofErr w:type="spellEnd"/>
      <w:r w:rsidR="003B5220" w:rsidRPr="00DA074F">
        <w:t xml:space="preserve"> </w:t>
      </w:r>
      <w:proofErr w:type="spellStart"/>
      <w:r w:rsidR="003B5220" w:rsidRPr="00DA074F">
        <w:t>Bgl</w:t>
      </w:r>
      <w:proofErr w:type="spellEnd"/>
      <w:r w:rsidR="003B5220" w:rsidRPr="00DA074F">
        <w:t xml:space="preserve"> II stadiju un tiek piesaistīts </w:t>
      </w:r>
      <w:proofErr w:type="spellStart"/>
      <w:r w:rsidR="003B5220" w:rsidRPr="00DA074F">
        <w:t>Allerēda</w:t>
      </w:r>
      <w:proofErr w:type="spellEnd"/>
      <w:r w:rsidR="003B5220" w:rsidRPr="00DA074F">
        <w:t xml:space="preserve"> otrajai pusei un Vēlā </w:t>
      </w:r>
      <w:proofErr w:type="spellStart"/>
      <w:r w:rsidR="003B5220" w:rsidRPr="00DA074F">
        <w:t>driasa</w:t>
      </w:r>
      <w:proofErr w:type="spellEnd"/>
      <w:r w:rsidR="003B5220" w:rsidRPr="00DA074F">
        <w:t xml:space="preserve"> klimatiskajam laikposmam.</w:t>
      </w:r>
      <w:r w:rsidRPr="00DA074F">
        <w:t xml:space="preserve"> (</w:t>
      </w:r>
      <w:r w:rsidR="00FD12F4" w:rsidRPr="00DA074F">
        <w:t>114))</w:t>
      </w:r>
      <w:r w:rsidRPr="00DA074F">
        <w:t xml:space="preserve">; </w:t>
      </w:r>
      <w:r w:rsidR="00FD12F4" w:rsidRPr="00DA074F">
        <w:t>115))</w:t>
      </w:r>
      <w:r w:rsidRPr="00DA074F">
        <w:t xml:space="preserve">; </w:t>
      </w:r>
      <w:r w:rsidR="00FD12F4" w:rsidRPr="00DA074F">
        <w:t>117)) 118)</w:t>
      </w:r>
      <w:r w:rsidRPr="00DA074F">
        <w:t>)</w:t>
      </w:r>
    </w:p>
    <w:p w14:paraId="023ECFC1" w14:textId="77777777" w:rsidR="0045373B" w:rsidRPr="00DA074F" w:rsidRDefault="0045373B" w:rsidP="003B5220">
      <w:pPr>
        <w:pStyle w:val="NoSpacing"/>
        <w:jc w:val="both"/>
      </w:pPr>
    </w:p>
    <w:p w14:paraId="3EB4C4F4" w14:textId="77777777" w:rsidR="003B5220" w:rsidRPr="00DA074F" w:rsidRDefault="003B5220" w:rsidP="003B5220">
      <w:pPr>
        <w:pStyle w:val="NoSpacing"/>
        <w:jc w:val="both"/>
      </w:pPr>
      <w:r w:rsidRPr="00DA074F">
        <w:rPr>
          <w:b/>
          <w:bCs/>
          <w:sz w:val="16"/>
          <w:szCs w:val="16"/>
          <w:u w:val="single"/>
        </w:rPr>
        <w:t xml:space="preserve">/Uzbūve/ </w:t>
      </w:r>
    </w:p>
    <w:p w14:paraId="37F49411" w14:textId="77777777" w:rsidR="0045373B" w:rsidRPr="00DA074F" w:rsidRDefault="0045373B" w:rsidP="0045373B">
      <w:pPr>
        <w:pStyle w:val="NoSpacing"/>
        <w:jc w:val="both"/>
      </w:pPr>
      <w:r w:rsidRPr="00DA074F">
        <w:t xml:space="preserve">Sanatorijas „Līči” apkaimē Gaujas trešā virspalu terase atrodas 38-40 m </w:t>
      </w:r>
      <w:proofErr w:type="spellStart"/>
      <w:r w:rsidRPr="00DA074F">
        <w:t>v.j.l</w:t>
      </w:r>
      <w:proofErr w:type="spellEnd"/>
      <w:r w:rsidRPr="00DA074F">
        <w:t>., kas ir 11 – 14 m augstumā virs Gaujas līmeņa. Terase ir labi izsekojama līdz 1500 m garā un 300 m platā ielejas posmā. Ļoti labi izteikta Gaujas III virspalu terases nogāze.</w:t>
      </w:r>
    </w:p>
    <w:p w14:paraId="3CE12F56" w14:textId="77777777" w:rsidR="003B5220" w:rsidRPr="00DA074F" w:rsidRDefault="003B5220" w:rsidP="003B5220">
      <w:pPr>
        <w:pStyle w:val="NoSpacing"/>
        <w:jc w:val="both"/>
      </w:pPr>
      <w:r w:rsidRPr="00DA074F">
        <w:t xml:space="preserve">Gaujas III virspalu terasi veido smalka smilts ar </w:t>
      </w:r>
      <w:proofErr w:type="spellStart"/>
      <w:r w:rsidRPr="00DA074F">
        <w:t>aleirītu</w:t>
      </w:r>
      <w:proofErr w:type="spellEnd"/>
      <w:r w:rsidRPr="00DA074F">
        <w:t xml:space="preserve"> un </w:t>
      </w:r>
      <w:proofErr w:type="spellStart"/>
      <w:r w:rsidRPr="00DA074F">
        <w:t>aleirīta</w:t>
      </w:r>
      <w:proofErr w:type="spellEnd"/>
      <w:r w:rsidRPr="00DA074F">
        <w:t xml:space="preserve"> </w:t>
      </w:r>
      <w:proofErr w:type="spellStart"/>
      <w:r w:rsidRPr="00DA074F">
        <w:t>slāņmija</w:t>
      </w:r>
      <w:proofErr w:type="spellEnd"/>
      <w:r w:rsidRPr="00DA074F">
        <w:t>, kurā sastopamas izkliedētas augu makroskopiskās atliekas.</w:t>
      </w:r>
    </w:p>
    <w:p w14:paraId="25E1C3F2" w14:textId="77777777" w:rsidR="0045373B" w:rsidRPr="00DA074F" w:rsidRDefault="0045373B" w:rsidP="003B5220">
      <w:pPr>
        <w:pStyle w:val="NoSpacing"/>
        <w:jc w:val="both"/>
      </w:pPr>
    </w:p>
    <w:p w14:paraId="6126DC40" w14:textId="77777777" w:rsidR="003B5220" w:rsidRPr="00DA074F" w:rsidRDefault="003B5220" w:rsidP="003B5220">
      <w:pPr>
        <w:pStyle w:val="NoSpacing"/>
        <w:jc w:val="both"/>
      </w:pPr>
      <w:r w:rsidRPr="00DA074F">
        <w:rPr>
          <w:b/>
          <w:bCs/>
          <w:sz w:val="16"/>
          <w:szCs w:val="16"/>
          <w:u w:val="single"/>
        </w:rPr>
        <w:t xml:space="preserve">/Viela/ </w:t>
      </w:r>
    </w:p>
    <w:p w14:paraId="2ADC6C14" w14:textId="77777777" w:rsidR="003B5220" w:rsidRPr="00DA074F" w:rsidRDefault="003B5220" w:rsidP="003B5220">
      <w:pPr>
        <w:pStyle w:val="NoSpacing"/>
        <w:jc w:val="both"/>
      </w:pPr>
      <w:r w:rsidRPr="00DA074F">
        <w:t xml:space="preserve">Smalka smilts ar </w:t>
      </w:r>
      <w:proofErr w:type="spellStart"/>
      <w:r w:rsidRPr="00DA074F">
        <w:t>aleirītu</w:t>
      </w:r>
      <w:proofErr w:type="spellEnd"/>
      <w:r w:rsidRPr="00DA074F">
        <w:t xml:space="preserve"> un </w:t>
      </w:r>
      <w:proofErr w:type="spellStart"/>
      <w:r w:rsidRPr="00DA074F">
        <w:t>aleirīts</w:t>
      </w:r>
      <w:proofErr w:type="spellEnd"/>
      <w:r w:rsidR="0045373B" w:rsidRPr="00DA074F">
        <w:t xml:space="preserve">, kā arī augu </w:t>
      </w:r>
      <w:proofErr w:type="spellStart"/>
      <w:r w:rsidR="0045373B" w:rsidRPr="00DA074F">
        <w:t>makroatliekas</w:t>
      </w:r>
      <w:proofErr w:type="spellEnd"/>
      <w:r w:rsidR="0045373B" w:rsidRPr="00DA074F">
        <w:t>.</w:t>
      </w:r>
    </w:p>
    <w:p w14:paraId="652AF329" w14:textId="77777777" w:rsidR="0045373B" w:rsidRPr="00DA074F" w:rsidRDefault="0045373B" w:rsidP="003B5220">
      <w:pPr>
        <w:pStyle w:val="NoSpacing"/>
        <w:jc w:val="both"/>
      </w:pPr>
    </w:p>
    <w:p w14:paraId="3BBF5911" w14:textId="77777777" w:rsidR="003B5220" w:rsidRPr="00DA074F" w:rsidRDefault="003B5220" w:rsidP="003B5220">
      <w:pPr>
        <w:pStyle w:val="NoSpacing"/>
        <w:jc w:val="both"/>
      </w:pPr>
      <w:r w:rsidRPr="00DA074F">
        <w:rPr>
          <w:b/>
          <w:bCs/>
          <w:sz w:val="16"/>
          <w:szCs w:val="16"/>
          <w:u w:val="single"/>
        </w:rPr>
        <w:t xml:space="preserve">/Procesi/ </w:t>
      </w:r>
    </w:p>
    <w:p w14:paraId="36C8AD9B" w14:textId="77777777" w:rsidR="003B5220" w:rsidRPr="00DA074F" w:rsidRDefault="0045373B" w:rsidP="003B5220">
      <w:pPr>
        <w:pStyle w:val="NoSpacing"/>
        <w:jc w:val="both"/>
      </w:pPr>
      <w:r w:rsidRPr="00DA074F">
        <w:lastRenderedPageBreak/>
        <w:t>Nav aktīvu mūsdienu ģeoloģisko procesu izņemot cilvēka darbību</w:t>
      </w:r>
      <w:r w:rsidR="003B5220" w:rsidRPr="00DA074F">
        <w:t>.</w:t>
      </w:r>
    </w:p>
    <w:p w14:paraId="4BB8D146" w14:textId="77777777" w:rsidR="0045373B" w:rsidRPr="00DA074F" w:rsidRDefault="0045373B" w:rsidP="003B5220">
      <w:pPr>
        <w:pStyle w:val="NoSpacing"/>
        <w:jc w:val="both"/>
      </w:pPr>
    </w:p>
    <w:p w14:paraId="0C414C97" w14:textId="77777777" w:rsidR="003B5220" w:rsidRPr="00DA074F" w:rsidRDefault="003B5220" w:rsidP="003B5220">
      <w:pPr>
        <w:pStyle w:val="NoSpacing"/>
        <w:jc w:val="both"/>
      </w:pPr>
      <w:r w:rsidRPr="00DA074F">
        <w:rPr>
          <w:b/>
          <w:bCs/>
          <w:sz w:val="16"/>
          <w:szCs w:val="16"/>
          <w:u w:val="single"/>
        </w:rPr>
        <w:t>/Dabas aizsardzība/</w:t>
      </w:r>
    </w:p>
    <w:p w14:paraId="4023EE62" w14:textId="77777777" w:rsidR="003B5220" w:rsidRPr="00DA074F" w:rsidRDefault="00C27EFA" w:rsidP="003B5220">
      <w:pPr>
        <w:pStyle w:val="NoSpacing"/>
        <w:jc w:val="both"/>
      </w:pPr>
      <w:r w:rsidRPr="00DA074F">
        <w:t>Teritorija atrodas Gaujas Nacionālā parka dabas lieguma un ainavu aizsardzības zonās</w:t>
      </w:r>
      <w:r w:rsidR="003B5220" w:rsidRPr="00DA074F">
        <w:t>. (36)).</w:t>
      </w:r>
    </w:p>
    <w:p w14:paraId="3D7D01EA" w14:textId="77777777" w:rsidR="0045373B" w:rsidRPr="00DA074F" w:rsidRDefault="0045373B" w:rsidP="003B5220">
      <w:pPr>
        <w:pStyle w:val="NoSpacing"/>
        <w:jc w:val="both"/>
      </w:pPr>
    </w:p>
    <w:p w14:paraId="7FBF3F74" w14:textId="77777777" w:rsidR="003B5220" w:rsidRPr="00DA074F" w:rsidRDefault="003B5220" w:rsidP="003B5220">
      <w:pPr>
        <w:pStyle w:val="NoSpacing"/>
        <w:jc w:val="both"/>
      </w:pPr>
      <w:r w:rsidRPr="00DA074F">
        <w:rPr>
          <w:b/>
          <w:bCs/>
          <w:sz w:val="16"/>
          <w:szCs w:val="16"/>
          <w:u w:val="single"/>
        </w:rPr>
        <w:t xml:space="preserve">/Citas vērtības/ </w:t>
      </w:r>
    </w:p>
    <w:p w14:paraId="66F22FFD" w14:textId="77777777" w:rsidR="0045373B" w:rsidRPr="00DA074F" w:rsidRDefault="00751E6D" w:rsidP="003B5220">
      <w:pPr>
        <w:pStyle w:val="NoSpacing"/>
        <w:jc w:val="both"/>
      </w:pPr>
      <w:r w:rsidRPr="00DA074F">
        <w:t>Teritorija izmantojama ģeoloģijas izglītības mērķiem.</w:t>
      </w:r>
    </w:p>
    <w:p w14:paraId="7427D7A5" w14:textId="77777777" w:rsidR="0045373B" w:rsidRPr="00DA074F" w:rsidRDefault="0045373B" w:rsidP="003B5220">
      <w:pPr>
        <w:pStyle w:val="NoSpacing"/>
        <w:jc w:val="both"/>
        <w:rPr>
          <w:b/>
          <w:bCs/>
          <w:sz w:val="16"/>
          <w:szCs w:val="16"/>
          <w:u w:val="single"/>
        </w:rPr>
      </w:pPr>
    </w:p>
    <w:p w14:paraId="3788D3DF" w14:textId="77777777" w:rsidR="003B5220" w:rsidRPr="00DA074F" w:rsidRDefault="003B5220" w:rsidP="003B5220">
      <w:pPr>
        <w:pStyle w:val="NoSpacing"/>
        <w:jc w:val="both"/>
      </w:pPr>
      <w:r w:rsidRPr="00DA074F">
        <w:rPr>
          <w:b/>
          <w:bCs/>
          <w:sz w:val="16"/>
          <w:szCs w:val="16"/>
          <w:u w:val="single"/>
        </w:rPr>
        <w:t>/Stāvoklis/</w:t>
      </w:r>
    </w:p>
    <w:p w14:paraId="1734E077" w14:textId="77777777" w:rsidR="00751E6D" w:rsidRPr="00DA074F" w:rsidRDefault="003B5220" w:rsidP="003B5220">
      <w:pPr>
        <w:pStyle w:val="NoSpacing"/>
        <w:jc w:val="both"/>
      </w:pPr>
      <w:r w:rsidRPr="00DA074F">
        <w:t xml:space="preserve">Viduvējs līdz labs. Dabas pieminekļa teritorija lielākoties ir </w:t>
      </w:r>
      <w:r w:rsidR="00751E6D" w:rsidRPr="00DA074F">
        <w:t>aizaugusi ar krūmiem un kokiem. L</w:t>
      </w:r>
      <w:r w:rsidRPr="00DA074F">
        <w:t xml:space="preserve">ielākā daļa no dabas pieminekļa platības nekādā veidā netiek kopta. </w:t>
      </w:r>
    </w:p>
    <w:p w14:paraId="6293EF86" w14:textId="77777777" w:rsidR="00751E6D" w:rsidRPr="00DA074F" w:rsidRDefault="00751E6D" w:rsidP="003B5220">
      <w:pPr>
        <w:pStyle w:val="NoSpacing"/>
        <w:jc w:val="both"/>
      </w:pPr>
    </w:p>
    <w:p w14:paraId="6058CDA8" w14:textId="77777777" w:rsidR="003B5220" w:rsidRPr="00DA074F" w:rsidRDefault="003B5220" w:rsidP="003B5220">
      <w:pPr>
        <w:pStyle w:val="NoSpacing"/>
        <w:jc w:val="both"/>
      </w:pPr>
      <w:r w:rsidRPr="00DA074F">
        <w:rPr>
          <w:b/>
          <w:bCs/>
          <w:sz w:val="16"/>
          <w:szCs w:val="16"/>
          <w:u w:val="single"/>
        </w:rPr>
        <w:t>/Bojājumi/</w:t>
      </w:r>
    </w:p>
    <w:p w14:paraId="49D6880A" w14:textId="77777777" w:rsidR="003B5220" w:rsidRPr="00DA074F" w:rsidRDefault="003B5220" w:rsidP="003B5220">
      <w:pPr>
        <w:pStyle w:val="NoSpacing"/>
        <w:jc w:val="both"/>
      </w:pPr>
      <w:r w:rsidRPr="00DA074F">
        <w:t>Spriežot pēc agrāko pētnieku aprakstiem, kuros norādīts, ka Līču slāņi atrodas aptuveni 400 m uz D no Līču sanatorijas galvenās ēkas un aptuveni 100 m uz DA no sanatorijas jaunās dzīvojamās ēkas (</w:t>
      </w:r>
      <w:r w:rsidR="00FD12F4" w:rsidRPr="00DA074F">
        <w:t>114)</w:t>
      </w:r>
      <w:r w:rsidRPr="00DA074F">
        <w:t xml:space="preserve">; </w:t>
      </w:r>
      <w:r w:rsidR="00FD12F4" w:rsidRPr="00DA074F">
        <w:t>115)</w:t>
      </w:r>
      <w:r w:rsidRPr="00DA074F">
        <w:t xml:space="preserve">) un, salīdzinot ar pašreizējo situāciju dabā, var secināt, ka </w:t>
      </w:r>
      <w:r w:rsidR="00751E6D" w:rsidRPr="00DA074F">
        <w:t>minētā vēsturisko pētījumu teritorija ir ap</w:t>
      </w:r>
      <w:r w:rsidRPr="00DA074F">
        <w:t>būvēta.</w:t>
      </w:r>
    </w:p>
    <w:p w14:paraId="462DB196" w14:textId="77777777" w:rsidR="00751E6D" w:rsidRPr="00DA074F" w:rsidRDefault="00751E6D" w:rsidP="003B5220">
      <w:pPr>
        <w:pStyle w:val="NoSpacing"/>
        <w:jc w:val="both"/>
        <w:rPr>
          <w:b/>
          <w:bCs/>
          <w:sz w:val="16"/>
          <w:szCs w:val="16"/>
          <w:u w:val="single"/>
        </w:rPr>
      </w:pPr>
    </w:p>
    <w:p w14:paraId="6202AC0B" w14:textId="77777777" w:rsidR="003B5220" w:rsidRPr="00DA074F" w:rsidRDefault="003B5220" w:rsidP="003B5220">
      <w:pPr>
        <w:pStyle w:val="NoSpacing"/>
        <w:jc w:val="both"/>
      </w:pPr>
      <w:r w:rsidRPr="00DA074F">
        <w:rPr>
          <w:b/>
          <w:bCs/>
          <w:sz w:val="16"/>
          <w:szCs w:val="16"/>
          <w:u w:val="single"/>
        </w:rPr>
        <w:t>/Apdraudējumi/</w:t>
      </w:r>
    </w:p>
    <w:p w14:paraId="1B8F190F" w14:textId="77777777" w:rsidR="003B5220" w:rsidRPr="00DA074F" w:rsidRDefault="003B5220" w:rsidP="003B5220">
      <w:pPr>
        <w:pStyle w:val="NoSpacing"/>
        <w:jc w:val="both"/>
      </w:pPr>
      <w:r w:rsidRPr="00DA074F">
        <w:t>Objekts ir pakļauts vēl lielākai aizaugšanai.</w:t>
      </w:r>
    </w:p>
    <w:p w14:paraId="5BC11FFA" w14:textId="77777777" w:rsidR="00751E6D" w:rsidRPr="00DA074F" w:rsidRDefault="00751E6D" w:rsidP="003B5220">
      <w:pPr>
        <w:pStyle w:val="NoSpacing"/>
        <w:jc w:val="both"/>
        <w:rPr>
          <w:b/>
          <w:bCs/>
          <w:sz w:val="16"/>
          <w:szCs w:val="16"/>
          <w:u w:val="single"/>
        </w:rPr>
      </w:pPr>
    </w:p>
    <w:p w14:paraId="1AF49742" w14:textId="77777777" w:rsidR="003B5220" w:rsidRPr="00DA074F" w:rsidRDefault="003B5220" w:rsidP="003B5220">
      <w:pPr>
        <w:pStyle w:val="NoSpacing"/>
        <w:jc w:val="both"/>
      </w:pPr>
      <w:r w:rsidRPr="00DA074F">
        <w:rPr>
          <w:b/>
          <w:bCs/>
          <w:sz w:val="16"/>
          <w:szCs w:val="16"/>
          <w:u w:val="single"/>
        </w:rPr>
        <w:t xml:space="preserve">/Apsaimniekošana/ </w:t>
      </w:r>
    </w:p>
    <w:p w14:paraId="345B85DC" w14:textId="77777777" w:rsidR="003B5220" w:rsidRPr="00DA074F" w:rsidRDefault="003B5220" w:rsidP="003B5220">
      <w:pPr>
        <w:pStyle w:val="NoSpacing"/>
        <w:jc w:val="both"/>
      </w:pPr>
      <w:r w:rsidRPr="00DA074F">
        <w:t>Teritorijā nav informācijas par šo objektu un citām dabas vērtībām.</w:t>
      </w:r>
      <w:r w:rsidR="00C27EFA" w:rsidRPr="00DA074F">
        <w:t xml:space="preserve"> </w:t>
      </w:r>
      <w:r w:rsidRPr="00DA074F">
        <w:t xml:space="preserve">Teritorija ir pagrūti caurejama. </w:t>
      </w:r>
      <w:r w:rsidR="00751E6D" w:rsidRPr="00DA074F">
        <w:t>Dabas pieminekļa robežzīmju nav.</w:t>
      </w:r>
    </w:p>
    <w:p w14:paraId="362B1C51" w14:textId="77777777" w:rsidR="00751E6D" w:rsidRPr="00DA074F" w:rsidRDefault="00751E6D" w:rsidP="003B5220">
      <w:pPr>
        <w:pStyle w:val="NoSpacing"/>
        <w:jc w:val="both"/>
      </w:pPr>
    </w:p>
    <w:p w14:paraId="2EEA2FA3" w14:textId="77777777" w:rsidR="003B5220" w:rsidRPr="00DA074F" w:rsidRDefault="003B5220" w:rsidP="003B5220">
      <w:pPr>
        <w:pStyle w:val="NoSpacing"/>
        <w:jc w:val="both"/>
      </w:pPr>
      <w:r w:rsidRPr="00DA074F">
        <w:rPr>
          <w:b/>
          <w:bCs/>
          <w:sz w:val="16"/>
          <w:szCs w:val="16"/>
          <w:u w:val="single"/>
        </w:rPr>
        <w:t xml:space="preserve">/Piezīmes/ </w:t>
      </w:r>
    </w:p>
    <w:p w14:paraId="69323C61" w14:textId="77777777" w:rsidR="00C27EFA" w:rsidRPr="00DA074F" w:rsidRDefault="00C27EFA" w:rsidP="00C27EFA">
      <w:pPr>
        <w:pStyle w:val="NoSpacing"/>
        <w:jc w:val="both"/>
      </w:pPr>
      <w:r w:rsidRPr="00DA074F">
        <w:t>Pēdējie pētījumi Līču slāņos veikti 2012. gada vasarā ar mērķi papildināt jau zināmo informāciju par Gaujas trešās virspalu terases nogulumu sastāvu un uzbūvi, kā arī ievākt jaunus augu makroskopiskās atliekas saturošus paraugus, lai papildinātu datus par virspalu terases vecumu ar radioaktīvā oglekļa datēšanas metodi (</w:t>
      </w:r>
      <w:r w:rsidR="00FD12F4" w:rsidRPr="00DA074F">
        <w:t>116)</w:t>
      </w:r>
      <w:r w:rsidRPr="00DA074F">
        <w:t xml:space="preserve">). Pirms pētījumu uzsākšanas no literatūras avotiem, intervijas ar O. Āboltiņu (pers. </w:t>
      </w:r>
      <w:proofErr w:type="spellStart"/>
      <w:r w:rsidRPr="00DA074F">
        <w:t>kom</w:t>
      </w:r>
      <w:proofErr w:type="spellEnd"/>
      <w:r w:rsidRPr="00DA074F">
        <w:t xml:space="preserve">.) un </w:t>
      </w:r>
      <w:proofErr w:type="spellStart"/>
      <w:r w:rsidRPr="00DA074F">
        <w:t>fotofiksācijām</w:t>
      </w:r>
      <w:proofErr w:type="spellEnd"/>
      <w:r w:rsidRPr="00DA074F">
        <w:t xml:space="preserve"> tika noskaidrota agrāko pētījumu atrašanās vieta. Ar rokas urbi tika izveidoti vairāki urbumi. Urbumi tika ierīkoti 55, 110, 135 un 140 m uz austrumiem no sanatorijas „Līči” jaunās dzīvojamās ēkas. Iegūto ģeoloģisko griezumu veidoja smalkas smilts ar </w:t>
      </w:r>
      <w:proofErr w:type="spellStart"/>
      <w:r w:rsidRPr="00DA074F">
        <w:t>aleirītu</w:t>
      </w:r>
      <w:proofErr w:type="spellEnd"/>
      <w:r w:rsidRPr="00DA074F">
        <w:t xml:space="preserve"> un </w:t>
      </w:r>
      <w:proofErr w:type="spellStart"/>
      <w:r w:rsidRPr="00DA074F">
        <w:t>aleirīta</w:t>
      </w:r>
      <w:proofErr w:type="spellEnd"/>
      <w:r w:rsidRPr="00DA074F">
        <w:t xml:space="preserve"> </w:t>
      </w:r>
      <w:proofErr w:type="spellStart"/>
      <w:r w:rsidRPr="00DA074F">
        <w:t>slāņmija</w:t>
      </w:r>
      <w:proofErr w:type="spellEnd"/>
      <w:r w:rsidRPr="00DA074F">
        <w:t xml:space="preserve">. Stipri izkliedētas augu makroskopiskās atliekas tika atrastas gandrīz visos urbumos no 3,19 m līdz 4,19 m un no 6,93 m līdz 7,21 m dziļumā no zemes virsmas, t.i. 35,39-34,39 m un 30,92-30,64 m </w:t>
      </w:r>
      <w:proofErr w:type="spellStart"/>
      <w:r w:rsidRPr="00DA074F">
        <w:t>v.j.l</w:t>
      </w:r>
      <w:proofErr w:type="spellEnd"/>
      <w:r w:rsidRPr="00DA074F">
        <w:t xml:space="preserve">. No urbumiem iegūtais augu makroskopisko atlieku daudzums izrādījās nepietiekams, lai veiktu to vecuma noteikšanu ar AMS 14C metodi. Parauga noņemšana, ņemot vērā gruntsūdens līmeni, būtu iespējama tikai sausā vasarā, ierīkojot </w:t>
      </w:r>
      <w:proofErr w:type="spellStart"/>
      <w:r w:rsidRPr="00DA074F">
        <w:t>skatrakumu</w:t>
      </w:r>
      <w:proofErr w:type="spellEnd"/>
      <w:r w:rsidRPr="00DA074F">
        <w:t xml:space="preserve"> (</w:t>
      </w:r>
      <w:r w:rsidR="00FD12F4" w:rsidRPr="00DA074F">
        <w:t>116)</w:t>
      </w:r>
      <w:r w:rsidRPr="00DA074F">
        <w:t xml:space="preserve">).  </w:t>
      </w:r>
    </w:p>
    <w:p w14:paraId="47434FF8" w14:textId="77777777" w:rsidR="00751E6D" w:rsidRPr="00DA074F" w:rsidRDefault="00C27EFA" w:rsidP="00751E6D">
      <w:pPr>
        <w:pStyle w:val="NoSpacing"/>
        <w:jc w:val="both"/>
      </w:pPr>
      <w:r w:rsidRPr="00DA074F">
        <w:t xml:space="preserve">Apraksts, novērtējumi un robežu pamatojums balstīti uz līgumdarba pētījuma ietvaros veiktā apsekojuma un literatūras datiem. </w:t>
      </w:r>
      <w:r w:rsidR="00751E6D" w:rsidRPr="00DA074F">
        <w:t xml:space="preserve">Apsekoja Māris </w:t>
      </w:r>
      <w:proofErr w:type="spellStart"/>
      <w:r w:rsidR="00751E6D" w:rsidRPr="00DA074F">
        <w:t>Krievāns</w:t>
      </w:r>
      <w:proofErr w:type="spellEnd"/>
      <w:r w:rsidR="00751E6D" w:rsidRPr="00DA074F">
        <w:t xml:space="preserve"> un Agnis </w:t>
      </w:r>
      <w:proofErr w:type="spellStart"/>
      <w:r w:rsidR="00751E6D" w:rsidRPr="00DA074F">
        <w:t>Rečs</w:t>
      </w:r>
      <w:proofErr w:type="spellEnd"/>
      <w:r w:rsidR="00751E6D" w:rsidRPr="00DA074F">
        <w:t>, 30.09.2014.</w:t>
      </w:r>
    </w:p>
    <w:p w14:paraId="7C5FCB29" w14:textId="77777777" w:rsidR="003B5220" w:rsidRPr="00DA074F" w:rsidRDefault="003B5220" w:rsidP="003B5220">
      <w:pPr>
        <w:pStyle w:val="NoSpacing"/>
        <w:jc w:val="both"/>
      </w:pPr>
    </w:p>
    <w:p w14:paraId="0201DD95" w14:textId="77777777" w:rsidR="003B5220" w:rsidRPr="00DA074F" w:rsidRDefault="003B5220" w:rsidP="003B5220">
      <w:pPr>
        <w:pStyle w:val="NoSpacing"/>
        <w:jc w:val="both"/>
      </w:pPr>
      <w:r w:rsidRPr="00DA074F">
        <w:rPr>
          <w:b/>
          <w:bCs/>
          <w:sz w:val="16"/>
          <w:szCs w:val="16"/>
          <w:u w:val="single"/>
        </w:rPr>
        <w:t>/Novērtējumi/</w:t>
      </w:r>
    </w:p>
    <w:p w14:paraId="1C9E5002" w14:textId="77777777" w:rsidR="003B5220" w:rsidRPr="00DA074F" w:rsidRDefault="003B5220" w:rsidP="003B5220">
      <w:pPr>
        <w:pStyle w:val="NoSpacing"/>
        <w:jc w:val="both"/>
      </w:pPr>
      <w:r w:rsidRPr="00DA074F">
        <w:t xml:space="preserve">Unikālās vērtības – </w:t>
      </w:r>
      <w:r w:rsidR="00751E6D" w:rsidRPr="00DA074F">
        <w:t>4</w:t>
      </w:r>
    </w:p>
    <w:p w14:paraId="00701D06" w14:textId="77777777" w:rsidR="003B5220" w:rsidRPr="00DA074F" w:rsidRDefault="003B5220" w:rsidP="003B5220">
      <w:pPr>
        <w:pStyle w:val="NoSpacing"/>
        <w:jc w:val="both"/>
      </w:pPr>
      <w:r w:rsidRPr="00DA074F">
        <w:t xml:space="preserve">Ainaviskums – </w:t>
      </w:r>
      <w:r w:rsidR="00751E6D" w:rsidRPr="00DA074F">
        <w:t>3</w:t>
      </w:r>
    </w:p>
    <w:p w14:paraId="68160D73" w14:textId="77777777" w:rsidR="003B5220" w:rsidRPr="00DA074F" w:rsidRDefault="003B5220" w:rsidP="003B5220">
      <w:pPr>
        <w:pStyle w:val="NoSpacing"/>
        <w:jc w:val="both"/>
      </w:pPr>
      <w:r w:rsidRPr="00DA074F">
        <w:t xml:space="preserve">Stratigrāfija – </w:t>
      </w:r>
      <w:r w:rsidR="00751E6D" w:rsidRPr="00DA074F">
        <w:t>4</w:t>
      </w:r>
    </w:p>
    <w:p w14:paraId="310EDD4E" w14:textId="77777777" w:rsidR="003B5220" w:rsidRPr="00DA074F" w:rsidRDefault="003B5220" w:rsidP="003B5220">
      <w:pPr>
        <w:pStyle w:val="NoSpacing"/>
        <w:jc w:val="both"/>
      </w:pPr>
      <w:r w:rsidRPr="00DA074F">
        <w:t xml:space="preserve">Uzbūve – </w:t>
      </w:r>
      <w:r w:rsidR="00751E6D" w:rsidRPr="00DA074F">
        <w:t>3</w:t>
      </w:r>
    </w:p>
    <w:p w14:paraId="224CC730" w14:textId="77777777" w:rsidR="003B5220" w:rsidRPr="00DA074F" w:rsidRDefault="003B5220" w:rsidP="003B5220">
      <w:pPr>
        <w:pStyle w:val="NoSpacing"/>
        <w:jc w:val="both"/>
      </w:pPr>
      <w:r w:rsidRPr="00DA074F">
        <w:t xml:space="preserve">Viela – </w:t>
      </w:r>
      <w:r w:rsidR="00751E6D" w:rsidRPr="00DA074F">
        <w:t>3</w:t>
      </w:r>
    </w:p>
    <w:p w14:paraId="76824BB5" w14:textId="77777777" w:rsidR="003B5220" w:rsidRPr="00DA074F" w:rsidRDefault="003B5220" w:rsidP="003B5220">
      <w:pPr>
        <w:pStyle w:val="NoSpacing"/>
        <w:jc w:val="both"/>
      </w:pPr>
      <w:r w:rsidRPr="00DA074F">
        <w:t xml:space="preserve">Procesi – </w:t>
      </w:r>
      <w:r w:rsidR="00751E6D" w:rsidRPr="00DA074F">
        <w:t>1</w:t>
      </w:r>
    </w:p>
    <w:p w14:paraId="7F9F65B2" w14:textId="77777777" w:rsidR="003B5220" w:rsidRPr="00DA074F" w:rsidRDefault="003B5220" w:rsidP="003B5220">
      <w:pPr>
        <w:pStyle w:val="NoSpacing"/>
        <w:jc w:val="both"/>
      </w:pPr>
      <w:r w:rsidRPr="00DA074F">
        <w:t xml:space="preserve">Citas vērtības – </w:t>
      </w:r>
      <w:r w:rsidR="00751E6D" w:rsidRPr="00DA074F">
        <w:t>2</w:t>
      </w:r>
    </w:p>
    <w:p w14:paraId="210D631D" w14:textId="77777777" w:rsidR="003B5220" w:rsidRPr="00DA074F" w:rsidRDefault="003B5220" w:rsidP="003B5220">
      <w:pPr>
        <w:pStyle w:val="NoSpacing"/>
        <w:jc w:val="both"/>
      </w:pPr>
      <w:r w:rsidRPr="00DA074F">
        <w:t xml:space="preserve">Novērtējumu summa - </w:t>
      </w:r>
      <w:r w:rsidR="00751E6D" w:rsidRPr="00DA074F">
        <w:t>20</w:t>
      </w:r>
    </w:p>
    <w:p w14:paraId="19A01658" w14:textId="77777777" w:rsidR="003B5220" w:rsidRPr="00DA074F" w:rsidRDefault="003B5220" w:rsidP="003B5220">
      <w:pPr>
        <w:pStyle w:val="NoSpacing"/>
        <w:jc w:val="both"/>
      </w:pPr>
      <w:r w:rsidRPr="00DA074F">
        <w:t>Zinātniskais nozīmīgums - 4</w:t>
      </w:r>
    </w:p>
    <w:p w14:paraId="2D85FA66" w14:textId="77777777" w:rsidR="003B5220" w:rsidRPr="00DA074F" w:rsidRDefault="003B5220" w:rsidP="003B5220">
      <w:pPr>
        <w:pStyle w:val="NormalWeb"/>
        <w:spacing w:after="0"/>
        <w:jc w:val="both"/>
        <w:rPr>
          <w:rFonts w:asciiTheme="minorHAnsi" w:hAnsiTheme="minorHAnsi"/>
          <w:lang w:val="lv-LV"/>
        </w:rPr>
      </w:pPr>
      <w:r w:rsidRPr="00DA074F">
        <w:rPr>
          <w:rFonts w:asciiTheme="minorHAnsi" w:hAnsiTheme="minorHAnsi"/>
          <w:b/>
          <w:bCs/>
          <w:sz w:val="16"/>
          <w:szCs w:val="16"/>
          <w:u w:val="single"/>
          <w:lang w:val="lv-LV"/>
        </w:rPr>
        <w:t>/Robežu izmaiņu pamatojums/</w:t>
      </w:r>
    </w:p>
    <w:p w14:paraId="07E3D906" w14:textId="77777777" w:rsidR="00C27EFA" w:rsidRPr="00DA074F" w:rsidRDefault="00E02758" w:rsidP="00E02758">
      <w:pPr>
        <w:pStyle w:val="NoSpacing"/>
        <w:jc w:val="both"/>
      </w:pPr>
      <w:r w:rsidRPr="00DA074F">
        <w:lastRenderedPageBreak/>
        <w:t xml:space="preserve">Vēsturisko pētījumu teritorija visticamāk šobrīd ir apbūvēta, tomēr blakusesošās teritorijas ir iespējams saglabāt zinātniekiem pētījumiem. </w:t>
      </w:r>
    </w:p>
    <w:p w14:paraId="4B0976F9" w14:textId="77777777" w:rsidR="00C27EFA" w:rsidRPr="00DA074F" w:rsidRDefault="00C27EFA" w:rsidP="00C27EFA">
      <w:pPr>
        <w:pStyle w:val="NoSpacing"/>
        <w:jc w:val="both"/>
      </w:pPr>
      <w:r w:rsidRPr="00DA074F">
        <w:t>Dabas pieminekļa robežas vilktas, izmantojot līdzšinējo robežu aprakstu, un izslēdzot no teritorijas apbūvēto platību, kā arī iekļaujot platību kurā veikti pēdējie un agrākie pētījumi (</w:t>
      </w:r>
      <w:r w:rsidR="00FD12F4" w:rsidRPr="00DA074F">
        <w:t>116)</w:t>
      </w:r>
      <w:r w:rsidRPr="00DA074F">
        <w:t xml:space="preserve">).  </w:t>
      </w:r>
    </w:p>
    <w:p w14:paraId="45260659" w14:textId="77777777" w:rsidR="00D725C1" w:rsidRPr="00DA074F" w:rsidRDefault="00D725C1" w:rsidP="003B5220">
      <w:pPr>
        <w:pStyle w:val="NoSpacing"/>
        <w:jc w:val="both"/>
      </w:pPr>
    </w:p>
    <w:p w14:paraId="5ECE60A4" w14:textId="77777777" w:rsidR="003B5220" w:rsidRPr="00DA074F" w:rsidRDefault="003B5220" w:rsidP="003B5220">
      <w:pPr>
        <w:pStyle w:val="NoSpacing"/>
        <w:jc w:val="both"/>
      </w:pPr>
      <w:r w:rsidRPr="00DA074F">
        <w:rPr>
          <w:b/>
          <w:bCs/>
          <w:sz w:val="16"/>
          <w:szCs w:val="16"/>
          <w:u w:val="single"/>
        </w:rPr>
        <w:t>/Ieteikumi aizsardzībai un apsaimniekošanai/</w:t>
      </w:r>
    </w:p>
    <w:p w14:paraId="2E5E6B64" w14:textId="77777777" w:rsidR="003B5220" w:rsidRPr="00DA074F" w:rsidRDefault="003B5220" w:rsidP="003B5220">
      <w:pPr>
        <w:pStyle w:val="NoSpacing"/>
        <w:jc w:val="both"/>
      </w:pPr>
      <w:r w:rsidRPr="00DA074F">
        <w:t>Teritoriju nepieciešams saglabāt zinātniskiem ģeoloģiskiem pētījumiem. Būtu nepieciešam</w:t>
      </w:r>
      <w:r w:rsidR="00D725C1" w:rsidRPr="00DA074F">
        <w:t>s</w:t>
      </w:r>
      <w:r w:rsidRPr="00DA074F">
        <w:t xml:space="preserve"> </w:t>
      </w:r>
      <w:r w:rsidR="00D725C1" w:rsidRPr="00DA074F">
        <w:t xml:space="preserve">stends ar </w:t>
      </w:r>
      <w:r w:rsidRPr="00DA074F">
        <w:t>informācij</w:t>
      </w:r>
      <w:r w:rsidR="00D725C1" w:rsidRPr="00DA074F">
        <w:t>u</w:t>
      </w:r>
      <w:r w:rsidRPr="00DA074F">
        <w:t xml:space="preserve"> </w:t>
      </w:r>
      <w:r w:rsidR="00D725C1" w:rsidRPr="00DA074F">
        <w:t>par teritorijas ģeoloģisko nozīmīgumu</w:t>
      </w:r>
      <w:r w:rsidRPr="00DA074F">
        <w:t>.</w:t>
      </w:r>
    </w:p>
    <w:p w14:paraId="774A9FCF" w14:textId="77777777" w:rsidR="003B5220" w:rsidRPr="00DA074F" w:rsidRDefault="003B5220" w:rsidP="003B5220">
      <w:pPr>
        <w:suppressAutoHyphens/>
        <w:spacing w:after="120" w:line="240" w:lineRule="auto"/>
        <w:jc w:val="both"/>
        <w:rPr>
          <w:rFonts w:ascii="Times New Roman" w:eastAsia="Times New Roman" w:hAnsi="Times New Roman" w:cs="Times New Roman"/>
          <w:b/>
          <w:sz w:val="24"/>
          <w:szCs w:val="24"/>
        </w:rPr>
      </w:pPr>
    </w:p>
    <w:p w14:paraId="04E1C928" w14:textId="616C0EC1" w:rsidR="003B5220" w:rsidRPr="00DA074F" w:rsidRDefault="008671A1" w:rsidP="0002328F">
      <w:pPr>
        <w:pStyle w:val="NoSpacing"/>
        <w:rPr>
          <w:b/>
          <w:sz w:val="16"/>
          <w:szCs w:val="16"/>
          <w:u w:val="single"/>
        </w:rPr>
      </w:pPr>
      <w:r>
        <w:rPr>
          <w:b/>
          <w:noProof/>
          <w:sz w:val="16"/>
          <w:szCs w:val="16"/>
          <w:u w:val="single"/>
        </w:rPr>
        <w:drawing>
          <wp:inline distT="0" distB="0" distL="0" distR="0" wp14:anchorId="097EE83F" wp14:editId="3AFEBC47">
            <wp:extent cx="5274310" cy="5764530"/>
            <wp:effectExtent l="0" t="0" r="2540" b="762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274310" cy="5764530"/>
                    </a:xfrm>
                    <a:prstGeom prst="rect">
                      <a:avLst/>
                    </a:prstGeom>
                  </pic:spPr>
                </pic:pic>
              </a:graphicData>
            </a:graphic>
          </wp:inline>
        </w:drawing>
      </w:r>
    </w:p>
    <w:sectPr w:rsidR="003B5220" w:rsidRPr="00DA074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65E65"/>
    <w:rsid w:val="000819E9"/>
    <w:rsid w:val="000938CA"/>
    <w:rsid w:val="00094803"/>
    <w:rsid w:val="000C4785"/>
    <w:rsid w:val="000C57AE"/>
    <w:rsid w:val="000D2CD9"/>
    <w:rsid w:val="000E2D9D"/>
    <w:rsid w:val="00101C6A"/>
    <w:rsid w:val="0014237C"/>
    <w:rsid w:val="0014660D"/>
    <w:rsid w:val="00163C3C"/>
    <w:rsid w:val="00170FE2"/>
    <w:rsid w:val="0020503D"/>
    <w:rsid w:val="00206BA0"/>
    <w:rsid w:val="00220F76"/>
    <w:rsid w:val="002226FB"/>
    <w:rsid w:val="00235AD6"/>
    <w:rsid w:val="00275719"/>
    <w:rsid w:val="002B5EB6"/>
    <w:rsid w:val="002C5F24"/>
    <w:rsid w:val="002C7C07"/>
    <w:rsid w:val="002D38C8"/>
    <w:rsid w:val="002D56A8"/>
    <w:rsid w:val="00311DA2"/>
    <w:rsid w:val="00350BAB"/>
    <w:rsid w:val="00376214"/>
    <w:rsid w:val="00395190"/>
    <w:rsid w:val="003B0303"/>
    <w:rsid w:val="003B5220"/>
    <w:rsid w:val="00400369"/>
    <w:rsid w:val="00410813"/>
    <w:rsid w:val="00443D41"/>
    <w:rsid w:val="0045373B"/>
    <w:rsid w:val="004977E2"/>
    <w:rsid w:val="004A727A"/>
    <w:rsid w:val="004C0FF0"/>
    <w:rsid w:val="004C7459"/>
    <w:rsid w:val="004D0947"/>
    <w:rsid w:val="00556F19"/>
    <w:rsid w:val="00561390"/>
    <w:rsid w:val="00565D00"/>
    <w:rsid w:val="00571FF1"/>
    <w:rsid w:val="00582675"/>
    <w:rsid w:val="00584C60"/>
    <w:rsid w:val="0059221F"/>
    <w:rsid w:val="005A7495"/>
    <w:rsid w:val="005B3226"/>
    <w:rsid w:val="005F2081"/>
    <w:rsid w:val="00695609"/>
    <w:rsid w:val="006A1FDF"/>
    <w:rsid w:val="006C0979"/>
    <w:rsid w:val="006C5225"/>
    <w:rsid w:val="006D36D4"/>
    <w:rsid w:val="006D6344"/>
    <w:rsid w:val="006F391A"/>
    <w:rsid w:val="007026AD"/>
    <w:rsid w:val="007252A5"/>
    <w:rsid w:val="00737937"/>
    <w:rsid w:val="007411EC"/>
    <w:rsid w:val="00744810"/>
    <w:rsid w:val="00751E6D"/>
    <w:rsid w:val="0076381C"/>
    <w:rsid w:val="007A4563"/>
    <w:rsid w:val="008671A1"/>
    <w:rsid w:val="00885900"/>
    <w:rsid w:val="008C7C27"/>
    <w:rsid w:val="008E2D9C"/>
    <w:rsid w:val="008F1193"/>
    <w:rsid w:val="008F52CD"/>
    <w:rsid w:val="00903373"/>
    <w:rsid w:val="00916037"/>
    <w:rsid w:val="00930687"/>
    <w:rsid w:val="00956BE0"/>
    <w:rsid w:val="00975FBD"/>
    <w:rsid w:val="009A094A"/>
    <w:rsid w:val="009B029B"/>
    <w:rsid w:val="009C6940"/>
    <w:rsid w:val="009D7C26"/>
    <w:rsid w:val="009E76CB"/>
    <w:rsid w:val="00A031E4"/>
    <w:rsid w:val="00A046C9"/>
    <w:rsid w:val="00A44B2A"/>
    <w:rsid w:val="00A52A9E"/>
    <w:rsid w:val="00A61CA4"/>
    <w:rsid w:val="00A63A3F"/>
    <w:rsid w:val="00A74D50"/>
    <w:rsid w:val="00AB464D"/>
    <w:rsid w:val="00AB7350"/>
    <w:rsid w:val="00AB7B93"/>
    <w:rsid w:val="00AC18BA"/>
    <w:rsid w:val="00AC3159"/>
    <w:rsid w:val="00AC7FDB"/>
    <w:rsid w:val="00AE301C"/>
    <w:rsid w:val="00B00BEB"/>
    <w:rsid w:val="00B06716"/>
    <w:rsid w:val="00B10B33"/>
    <w:rsid w:val="00B24BE1"/>
    <w:rsid w:val="00B47FAC"/>
    <w:rsid w:val="00B60262"/>
    <w:rsid w:val="00B749CE"/>
    <w:rsid w:val="00BC0A25"/>
    <w:rsid w:val="00BF3A04"/>
    <w:rsid w:val="00C1588C"/>
    <w:rsid w:val="00C27EFA"/>
    <w:rsid w:val="00C427D7"/>
    <w:rsid w:val="00C47A99"/>
    <w:rsid w:val="00C67931"/>
    <w:rsid w:val="00C7282A"/>
    <w:rsid w:val="00CA1B3A"/>
    <w:rsid w:val="00D725C1"/>
    <w:rsid w:val="00D80290"/>
    <w:rsid w:val="00DA074F"/>
    <w:rsid w:val="00DB523C"/>
    <w:rsid w:val="00DC15C2"/>
    <w:rsid w:val="00DC5315"/>
    <w:rsid w:val="00DE4D0E"/>
    <w:rsid w:val="00DF3538"/>
    <w:rsid w:val="00E02758"/>
    <w:rsid w:val="00E05062"/>
    <w:rsid w:val="00E05CED"/>
    <w:rsid w:val="00E16EFD"/>
    <w:rsid w:val="00E174A1"/>
    <w:rsid w:val="00E200C3"/>
    <w:rsid w:val="00E2551E"/>
    <w:rsid w:val="00E631C8"/>
    <w:rsid w:val="00E67478"/>
    <w:rsid w:val="00EB15ED"/>
    <w:rsid w:val="00EB20A0"/>
    <w:rsid w:val="00EC42F8"/>
    <w:rsid w:val="00EC447E"/>
    <w:rsid w:val="00EC461C"/>
    <w:rsid w:val="00ED0AA8"/>
    <w:rsid w:val="00ED2BE3"/>
    <w:rsid w:val="00EF598F"/>
    <w:rsid w:val="00F10282"/>
    <w:rsid w:val="00F20C44"/>
    <w:rsid w:val="00F20ECC"/>
    <w:rsid w:val="00F52B4B"/>
    <w:rsid w:val="00F60268"/>
    <w:rsid w:val="00F666EC"/>
    <w:rsid w:val="00F7373E"/>
    <w:rsid w:val="00FC07DD"/>
    <w:rsid w:val="00FC3A40"/>
    <w:rsid w:val="00FD12F4"/>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AF386"/>
  <w15:docId w15:val="{E08B3DA5-F94B-4D39-8E72-214031B8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3B5220"/>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099906653">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6117</Words>
  <Characters>3488</Characters>
  <Application>Microsoft Office Word</Application>
  <DocSecurity>0</DocSecurity>
  <Lines>29</Lines>
  <Paragraphs>19</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Dainis Ozols</dc:creator>
  <cp:lastModifiedBy>Ivita Ozoliņa</cp:lastModifiedBy>
  <cp:revision>10</cp:revision>
  <dcterms:created xsi:type="dcterms:W3CDTF">2016-07-13T15:12:00Z</dcterms:created>
  <dcterms:modified xsi:type="dcterms:W3CDTF">2021-10-27T11:33:00Z</dcterms:modified>
</cp:coreProperties>
</file>